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A2196" w:rsidP="000A2196" w:rsidRDefault="000A2196" w14:paraId="7F4B42CF" w14:textId="7777777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10B687" wp14:editId="39374324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315200" cy="1215391"/>
                <wp:effectExtent l="0" t="0" r="1270" b="190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id="Group 149" style="position:absolute;margin-left:0;margin-top:0;width:8in;height:95.7pt;z-index:251659264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4CADEA1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  <v:fill type="frame" o:title="" recolor="t" rotate="t" r:id="rId11"/>
                </v:rect>
                <w10:wrap anchorx="page" anchory="page"/>
              </v:group>
            </w:pict>
          </mc:Fallback>
        </mc:AlternateContent>
      </w:r>
    </w:p>
    <w:p w:rsidR="000A2196" w:rsidP="000A2196" w:rsidRDefault="000A2196" w14:paraId="054EF4C4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79DB6" wp14:editId="5D0A1C97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30000</wp14:pctPosVOffset>
                    </wp:positionV>
                  </mc:Choice>
                  <mc:Fallback>
                    <wp:positionV relativeFrom="page">
                      <wp:posOffset>3207385</wp:posOffset>
                    </wp:positionV>
                  </mc:Fallback>
                </mc:AlternateContent>
                <wp:extent cx="7315200" cy="462915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196" w:rsidP="000A2196" w:rsidRDefault="000A2196" w14:paraId="54723BC9" w14:textId="77777777">
                            <w:pPr>
                              <w:jc w:val="right"/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</w:pPr>
                            <w:r w:rsidRPr="00097315"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t>V</w:t>
                            </w:r>
                            <w: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t>NF LCM API Emulator</w:t>
                            </w:r>
                          </w:p>
                          <w:p w:rsidR="000A2196" w:rsidP="000A2196" w:rsidRDefault="000A2196" w14:paraId="3D6C6BC1" w14:textId="5CA54FB2">
                            <w:pPr>
                              <w:ind w:left="-993"/>
                              <w:jc w:val="right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:lang w:val="en-GB"/>
                                </w:rPr>
                                <w:alias w:val="Subtitle"/>
                                <w:tag w:val=""/>
                                <w:id w:val="175955150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0A2196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:lang w:val="en-GB"/>
                                  </w:rPr>
                                  <w:t>Software architecture and deployment documentation</w:t>
                                </w:r>
                              </w:sdtContent>
                            </w:sdt>
                          </w:p>
                          <w:p w:rsidR="000A2196" w:rsidP="000A2196" w:rsidRDefault="000A2196" w14:paraId="036EADDF" w14:textId="77777777">
                            <w:pPr>
                              <w:jc w:val="right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Pr="00333059" w:rsidR="000A2196" w:rsidP="000A2196" w:rsidRDefault="000A2196" w14:paraId="481106EC" w14:textId="77777777">
                            <w:pPr>
                              <w:jc w:val="right"/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33059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Authors (ETSI STF 598 Experts):</w:t>
                            </w:r>
                          </w:p>
                          <w:p w:rsidRPr="00333059" w:rsidR="000A2196" w:rsidP="000A2196" w:rsidRDefault="000A2196" w14:paraId="50436D71" w14:textId="77777777">
                            <w:pPr>
                              <w:jc w:val="right"/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33059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Hammad Zafar, Rehan Abbasi, Muhammad Hamza (XFlow Research)</w:t>
                            </w:r>
                          </w:p>
                          <w:p w:rsidRPr="00333059" w:rsidR="000A2196" w:rsidP="000A2196" w:rsidRDefault="000A2196" w14:paraId="45CA5C7F" w14:textId="77777777">
                            <w:pPr>
                              <w:jc w:val="right"/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33059">
                              <w:rPr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Pietro Piscione, Giacomo Bernini (Nextworks)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8179DB6">
                <v:stroke joinstyle="miter"/>
                <v:path gradientshapeok="t" o:connecttype="rect"/>
              </v:shapetype>
              <v:shape id="Text Box 154" style="position:absolute;margin-left:0;margin-top:0;width:8in;height:364.5pt;z-index:251660288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">
                <v:textbox inset="126pt,0,54pt,0">
                  <w:txbxContent>
                    <w:p w:rsidR="000A2196" w:rsidP="000A2196" w:rsidRDefault="000A2196" w14:paraId="54723BC9" w14:textId="77777777">
                      <w:pPr>
                        <w:jc w:val="right"/>
                        <w:rPr>
                          <w:caps/>
                          <w:color w:val="4472C4" w:themeColor="accent1"/>
                          <w:sz w:val="64"/>
                          <w:szCs w:val="64"/>
                        </w:rPr>
                      </w:pPr>
                      <w:r w:rsidRPr="00097315">
                        <w:rPr>
                          <w:caps/>
                          <w:color w:val="4472C4" w:themeColor="accent1"/>
                          <w:sz w:val="64"/>
                          <w:szCs w:val="64"/>
                        </w:rPr>
                        <w:t>V</w:t>
                      </w:r>
                      <w:r>
                        <w:rPr>
                          <w:caps/>
                          <w:color w:val="4472C4" w:themeColor="accent1"/>
                          <w:sz w:val="64"/>
                          <w:szCs w:val="64"/>
                        </w:rPr>
                        <w:t>NF LCM API Emulator</w:t>
                      </w:r>
                    </w:p>
                    <w:p w:rsidR="000A2196" w:rsidP="000A2196" w:rsidRDefault="000A2196" w14:paraId="3D6C6BC1" w14:textId="5CA54FB2">
                      <w:pPr>
                        <w:ind w:left="-993"/>
                        <w:jc w:val="right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  <w:lang w:val="en-GB"/>
                          </w:rPr>
                          <w:alias w:val="Subtitle"/>
                          <w:tag w:val=""/>
                          <w:id w:val="175955150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0A2196">
                            <w:rPr>
                              <w:color w:val="404040" w:themeColor="text1" w:themeTint="BF"/>
                              <w:sz w:val="36"/>
                              <w:szCs w:val="36"/>
                              <w:lang w:val="en-GB"/>
                            </w:rPr>
                            <w:t>Software architecture and deployment documentation</w:t>
                          </w:r>
                        </w:sdtContent>
                      </w:sdt>
                    </w:p>
                    <w:p w:rsidR="000A2196" w:rsidP="000A2196" w:rsidRDefault="000A2196" w14:paraId="036EADDF" w14:textId="77777777">
                      <w:pPr>
                        <w:jc w:val="right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Pr="00333059" w:rsidR="000A2196" w:rsidP="000A2196" w:rsidRDefault="000A2196" w14:paraId="481106EC" w14:textId="77777777">
                      <w:pPr>
                        <w:jc w:val="right"/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33059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Authors (ETSI STF 598 Experts):</w:t>
                      </w:r>
                    </w:p>
                    <w:p w:rsidRPr="00333059" w:rsidR="000A2196" w:rsidP="000A2196" w:rsidRDefault="000A2196" w14:paraId="50436D71" w14:textId="77777777">
                      <w:pPr>
                        <w:jc w:val="right"/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33059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Hammad Zafar, Rehan Abbasi, Muhammad Hamza (XFlow Research)</w:t>
                      </w:r>
                    </w:p>
                    <w:p w:rsidRPr="00333059" w:rsidR="000A2196" w:rsidP="000A2196" w:rsidRDefault="000A2196" w14:paraId="45CA5C7F" w14:textId="77777777">
                      <w:pPr>
                        <w:jc w:val="right"/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33059">
                        <w:rPr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Pietro Piscione, Giacomo Bernini (Nextworks)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br w:type="page"/>
      </w:r>
    </w:p>
    <w:p w:rsidRPr="000A2196" w:rsidR="00B70123" w:rsidP="000A2196" w:rsidRDefault="000A2196" w14:paraId="507524F9" w14:textId="73E7A189">
      <w:pPr>
        <w:spacing w:before="240" w:line="240" w:lineRule="auto"/>
        <w:jc w:val="both"/>
        <w:outlineLvl w:val="1"/>
        <w:rPr>
          <w:rFonts w:eastAsia="Times New Roman" w:cstheme="minorHAnsi"/>
          <w:color w:val="0070C0"/>
          <w:sz w:val="38"/>
          <w:szCs w:val="38"/>
          <w:lang w:val="en-US"/>
        </w:rPr>
      </w:pPr>
      <w:r>
        <w:rPr>
          <w:rFonts w:eastAsia="Times New Roman" w:cstheme="minorHAnsi"/>
          <w:color w:val="0070C0"/>
          <w:sz w:val="38"/>
          <w:szCs w:val="38"/>
          <w:lang w:val="en-US"/>
        </w:rPr>
        <w:lastRenderedPageBreak/>
        <w:t xml:space="preserve">1 </w:t>
      </w:r>
      <w:r w:rsidRPr="000A2196" w:rsidR="00B70123">
        <w:rPr>
          <w:rFonts w:eastAsia="Times New Roman" w:cstheme="minorHAnsi"/>
          <w:color w:val="0070C0"/>
          <w:sz w:val="38"/>
          <w:szCs w:val="38"/>
          <w:lang w:val="en-US"/>
        </w:rPr>
        <w:t>Introduction</w:t>
      </w:r>
    </w:p>
    <w:p w:rsidRPr="00E06AB8" w:rsidR="00B70123" w:rsidP="00B70123" w:rsidRDefault="00B70123" w14:paraId="10247A76" w14:textId="74450E6E">
      <w:pPr>
        <w:jc w:val="both"/>
        <w:rPr>
          <w:sz w:val="24"/>
          <w:szCs w:val="24"/>
          <w:lang w:val="en-GB"/>
        </w:rPr>
      </w:pPr>
      <w:r w:rsidRPr="66B46E01">
        <w:rPr>
          <w:sz w:val="24"/>
          <w:szCs w:val="24"/>
          <w:lang w:val="en-GB"/>
        </w:rPr>
        <w:t>The purpose of this document is to describe the general software architecture</w:t>
      </w:r>
      <w:r w:rsidRPr="66B46E01" w:rsidR="07089D51">
        <w:rPr>
          <w:sz w:val="24"/>
          <w:szCs w:val="24"/>
          <w:lang w:val="en-GB"/>
        </w:rPr>
        <w:t xml:space="preserve"> and the deployment</w:t>
      </w:r>
      <w:r w:rsidRPr="66B46E01">
        <w:rPr>
          <w:sz w:val="24"/>
          <w:szCs w:val="24"/>
          <w:lang w:val="en-GB"/>
        </w:rPr>
        <w:t xml:space="preserve"> of the </w:t>
      </w:r>
      <w:r w:rsidRPr="66B46E01" w:rsidR="0082117B">
        <w:rPr>
          <w:sz w:val="24"/>
          <w:szCs w:val="24"/>
          <w:lang w:val="en-GB"/>
        </w:rPr>
        <w:t xml:space="preserve">VNF </w:t>
      </w:r>
      <w:r w:rsidRPr="66B46E01">
        <w:rPr>
          <w:sz w:val="24"/>
          <w:szCs w:val="24"/>
          <w:lang w:val="en-GB"/>
        </w:rPr>
        <w:t>LCM API Emulator</w:t>
      </w:r>
      <w:r w:rsidRPr="66B46E01" w:rsidR="4F8D90AF">
        <w:rPr>
          <w:sz w:val="24"/>
          <w:szCs w:val="24"/>
          <w:lang w:val="en-GB"/>
        </w:rPr>
        <w:t xml:space="preserve"> designed, developed and tested within the STF-598 activity.</w:t>
      </w:r>
    </w:p>
    <w:p w:rsidRPr="00E06AB8" w:rsidR="00B70123" w:rsidP="00B70123" w:rsidRDefault="7AF79260" w14:paraId="5FCB211B" w14:textId="73DA535D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The </w:t>
      </w:r>
      <w:r w:rsidRPr="1C50B3A4" w:rsidR="335EFF27">
        <w:rPr>
          <w:sz w:val="24"/>
          <w:szCs w:val="24"/>
          <w:lang w:val="en-GB"/>
        </w:rPr>
        <w:t>VNF</w:t>
      </w:r>
      <w:r w:rsidRPr="1C50B3A4">
        <w:rPr>
          <w:sz w:val="24"/>
          <w:szCs w:val="24"/>
          <w:lang w:val="en-GB"/>
        </w:rPr>
        <w:t xml:space="preserve"> LCM API Emulator</w:t>
      </w:r>
      <w:r w:rsidRPr="1C50B3A4" w:rsidR="049C084F">
        <w:rPr>
          <w:sz w:val="24"/>
          <w:szCs w:val="24"/>
          <w:lang w:val="en-GB"/>
        </w:rPr>
        <w:t xml:space="preserve"> (for simplicity </w:t>
      </w:r>
      <w:r w:rsidRPr="1C50B3A4" w:rsidR="094A2728">
        <w:rPr>
          <w:sz w:val="24"/>
          <w:szCs w:val="24"/>
          <w:lang w:val="en-GB"/>
        </w:rPr>
        <w:t xml:space="preserve">is called </w:t>
      </w:r>
      <w:r w:rsidRPr="1C50B3A4" w:rsidR="049C084F">
        <w:rPr>
          <w:sz w:val="24"/>
          <w:szCs w:val="24"/>
          <w:lang w:val="en-GB"/>
        </w:rPr>
        <w:t>Emulator)</w:t>
      </w:r>
      <w:r w:rsidRPr="1C50B3A4">
        <w:rPr>
          <w:sz w:val="24"/>
          <w:szCs w:val="24"/>
          <w:lang w:val="en-GB"/>
        </w:rPr>
        <w:t xml:space="preserve"> is a software tool for emulating the lifecycle management of </w:t>
      </w:r>
      <w:r w:rsidRPr="1C50B3A4" w:rsidR="21A61393">
        <w:rPr>
          <w:sz w:val="24"/>
          <w:szCs w:val="24"/>
          <w:lang w:val="en-GB"/>
        </w:rPr>
        <w:t xml:space="preserve">a </w:t>
      </w:r>
      <w:r w:rsidRPr="1C50B3A4">
        <w:rPr>
          <w:sz w:val="24"/>
          <w:szCs w:val="24"/>
          <w:lang w:val="en-GB"/>
        </w:rPr>
        <w:t>Virtual Network Function. Details of the internal workflow</w:t>
      </w:r>
      <w:r w:rsidRPr="1C50B3A4" w:rsidR="335EFF27">
        <w:rPr>
          <w:sz w:val="24"/>
          <w:szCs w:val="24"/>
          <w:lang w:val="en-GB"/>
        </w:rPr>
        <w:t xml:space="preserve">s, </w:t>
      </w:r>
      <w:r w:rsidRPr="1C50B3A4">
        <w:rPr>
          <w:sz w:val="24"/>
          <w:szCs w:val="24"/>
          <w:lang w:val="en-GB"/>
        </w:rPr>
        <w:t>operations</w:t>
      </w:r>
      <w:r w:rsidRPr="1C50B3A4" w:rsidR="335EFF27">
        <w:rPr>
          <w:sz w:val="24"/>
          <w:szCs w:val="24"/>
          <w:lang w:val="en-GB"/>
        </w:rPr>
        <w:t xml:space="preserve"> and data </w:t>
      </w:r>
      <w:r w:rsidRPr="1C50B3A4" w:rsidR="2A81824B">
        <w:rPr>
          <w:sz w:val="24"/>
          <w:szCs w:val="24"/>
          <w:lang w:val="en-GB"/>
        </w:rPr>
        <w:t>model</w:t>
      </w:r>
      <w:r w:rsidRPr="1C50B3A4" w:rsidR="06ABB2A5">
        <w:rPr>
          <w:sz w:val="24"/>
          <w:szCs w:val="24"/>
          <w:lang w:val="en-GB"/>
        </w:rPr>
        <w:t>s</w:t>
      </w:r>
      <w:r w:rsidRPr="1C50B3A4" w:rsidR="2A81824B">
        <w:rPr>
          <w:sz w:val="24"/>
          <w:szCs w:val="24"/>
          <w:lang w:val="en-GB"/>
        </w:rPr>
        <w:t xml:space="preserve"> related</w:t>
      </w:r>
      <w:r w:rsidRPr="1C50B3A4">
        <w:rPr>
          <w:sz w:val="24"/>
          <w:szCs w:val="24"/>
          <w:lang w:val="en-GB"/>
        </w:rPr>
        <w:t xml:space="preserve"> to the LCM </w:t>
      </w:r>
      <w:r w:rsidRPr="1C50B3A4" w:rsidR="335EFF27">
        <w:rPr>
          <w:sz w:val="24"/>
          <w:szCs w:val="24"/>
          <w:lang w:val="en-GB"/>
        </w:rPr>
        <w:t xml:space="preserve">of VNF </w:t>
      </w:r>
      <w:r w:rsidRPr="1C50B3A4" w:rsidR="410CE4BE">
        <w:rPr>
          <w:sz w:val="24"/>
          <w:szCs w:val="24"/>
          <w:lang w:val="en-GB"/>
        </w:rPr>
        <w:t xml:space="preserve">Instances </w:t>
      </w:r>
      <w:r w:rsidRPr="1C50B3A4">
        <w:rPr>
          <w:sz w:val="24"/>
          <w:szCs w:val="24"/>
          <w:lang w:val="en-GB"/>
        </w:rPr>
        <w:t xml:space="preserve">are available in the </w:t>
      </w:r>
      <w:r w:rsidRPr="1C50B3A4" w:rsidR="5E7F08F6">
        <w:rPr>
          <w:sz w:val="24"/>
          <w:szCs w:val="24"/>
          <w:lang w:val="en-GB"/>
        </w:rPr>
        <w:t xml:space="preserve">ETSI </w:t>
      </w:r>
      <w:r w:rsidRPr="1C50B3A4" w:rsidR="0D915562">
        <w:rPr>
          <w:sz w:val="24"/>
          <w:szCs w:val="24"/>
          <w:lang w:val="en-GB"/>
        </w:rPr>
        <w:t>GS NFV-</w:t>
      </w:r>
      <w:r w:rsidRPr="1C50B3A4">
        <w:rPr>
          <w:sz w:val="24"/>
          <w:szCs w:val="24"/>
          <w:lang w:val="en-GB"/>
        </w:rPr>
        <w:t xml:space="preserve">SOL003 V3.3.1 </w:t>
      </w:r>
      <w:r w:rsidRPr="1C50B3A4" w:rsidR="335EFF27">
        <w:rPr>
          <w:sz w:val="24"/>
          <w:szCs w:val="24"/>
          <w:lang w:val="en-GB"/>
        </w:rPr>
        <w:t>specification</w:t>
      </w:r>
      <w:r w:rsidRPr="1C50B3A4" w:rsidR="0D915562">
        <w:rPr>
          <w:sz w:val="24"/>
          <w:szCs w:val="24"/>
          <w:lang w:val="en-GB"/>
        </w:rPr>
        <w:t xml:space="preserve"> [1]</w:t>
      </w:r>
      <w:r w:rsidRPr="1C50B3A4">
        <w:rPr>
          <w:sz w:val="24"/>
          <w:szCs w:val="24"/>
          <w:lang w:val="en-GB"/>
        </w:rPr>
        <w:t>.</w:t>
      </w:r>
      <w:r w:rsidRPr="1C50B3A4" w:rsidR="52A3E0AA">
        <w:rPr>
          <w:sz w:val="24"/>
          <w:szCs w:val="24"/>
          <w:lang w:val="en-GB"/>
        </w:rPr>
        <w:t xml:space="preserve"> </w:t>
      </w:r>
    </w:p>
    <w:p w:rsidRPr="000A2196" w:rsidR="00B70123" w:rsidP="000A2196" w:rsidRDefault="00B70123" w14:paraId="1B5F235F" w14:textId="29E1BCA7">
      <w:pPr>
        <w:spacing w:before="240" w:line="240" w:lineRule="auto"/>
        <w:jc w:val="both"/>
        <w:outlineLvl w:val="1"/>
        <w:rPr>
          <w:rFonts w:eastAsia="Times New Roman" w:cstheme="minorHAnsi"/>
          <w:color w:val="0070C0"/>
          <w:sz w:val="38"/>
          <w:szCs w:val="38"/>
          <w:lang w:val="en-US"/>
        </w:rPr>
      </w:pPr>
      <w:r w:rsidRPr="66727196">
        <w:rPr>
          <w:sz w:val="28"/>
          <w:szCs w:val="28"/>
          <w:lang w:val="en-GB"/>
        </w:rPr>
        <w:br w:type="page"/>
      </w:r>
      <w:r w:rsidRPr="000A2196" w:rsidR="000A2196">
        <w:rPr>
          <w:rFonts w:eastAsia="Times New Roman" w:cstheme="minorHAnsi"/>
          <w:color w:val="0070C0"/>
          <w:sz w:val="38"/>
          <w:szCs w:val="38"/>
          <w:lang w:val="en-US"/>
        </w:rPr>
        <w:lastRenderedPageBreak/>
        <w:t xml:space="preserve">2 </w:t>
      </w:r>
      <w:r w:rsidRPr="000A2196" w:rsidR="7AF79260">
        <w:rPr>
          <w:rFonts w:eastAsia="Times New Roman" w:cstheme="minorHAnsi"/>
          <w:color w:val="0070C0"/>
          <w:sz w:val="38"/>
          <w:szCs w:val="38"/>
          <w:lang w:val="en-US"/>
        </w:rPr>
        <w:t>Software architecture</w:t>
      </w:r>
    </w:p>
    <w:p w:rsidRPr="00E06AB8" w:rsidR="00E53BD6" w:rsidP="00B70123" w:rsidRDefault="0082117B" w14:paraId="1FC43C1E" w14:textId="7031382D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From </w:t>
      </w:r>
      <w:r w:rsidRPr="1C50B3A4" w:rsidR="00402943">
        <w:rPr>
          <w:sz w:val="24"/>
          <w:szCs w:val="24"/>
          <w:lang w:val="en-GB"/>
        </w:rPr>
        <w:t xml:space="preserve">a </w:t>
      </w:r>
      <w:r w:rsidRPr="1C50B3A4" w:rsidR="00E53BD6">
        <w:rPr>
          <w:sz w:val="24"/>
          <w:szCs w:val="24"/>
          <w:lang w:val="en-GB"/>
        </w:rPr>
        <w:t xml:space="preserve">high-level </w:t>
      </w:r>
      <w:r w:rsidRPr="1C50B3A4">
        <w:rPr>
          <w:sz w:val="24"/>
          <w:szCs w:val="24"/>
          <w:lang w:val="en-GB"/>
        </w:rPr>
        <w:t xml:space="preserve">architectural point of view, </w:t>
      </w:r>
      <w:r w:rsidRPr="1C50B3A4" w:rsidR="00A3453F">
        <w:rPr>
          <w:sz w:val="24"/>
          <w:szCs w:val="24"/>
          <w:lang w:val="en-GB"/>
        </w:rPr>
        <w:t xml:space="preserve">as depicted in Figure 1, </w:t>
      </w:r>
      <w:r w:rsidRPr="1C50B3A4">
        <w:rPr>
          <w:sz w:val="24"/>
          <w:szCs w:val="24"/>
          <w:lang w:val="en-GB"/>
        </w:rPr>
        <w:t xml:space="preserve">the </w:t>
      </w:r>
      <w:r w:rsidRPr="1C50B3A4" w:rsidR="387419E1">
        <w:rPr>
          <w:sz w:val="24"/>
          <w:szCs w:val="24"/>
          <w:lang w:val="en-GB"/>
        </w:rPr>
        <w:t>VNF</w:t>
      </w:r>
      <w:r w:rsidRPr="1C50B3A4">
        <w:rPr>
          <w:sz w:val="24"/>
          <w:szCs w:val="24"/>
          <w:lang w:val="en-GB"/>
        </w:rPr>
        <w:t xml:space="preserve"> LCM API Emulator </w:t>
      </w:r>
      <w:r w:rsidRPr="1C50B3A4" w:rsidR="00E53BD6">
        <w:rPr>
          <w:sz w:val="24"/>
          <w:szCs w:val="24"/>
          <w:lang w:val="en-GB"/>
        </w:rPr>
        <w:t xml:space="preserve">is mainly composed </w:t>
      </w:r>
      <w:r w:rsidRPr="1C50B3A4" w:rsidR="00402943">
        <w:rPr>
          <w:sz w:val="24"/>
          <w:szCs w:val="24"/>
          <w:lang w:val="en-GB"/>
        </w:rPr>
        <w:t>of</w:t>
      </w:r>
      <w:r w:rsidRPr="1C50B3A4" w:rsidR="00A3453F">
        <w:rPr>
          <w:sz w:val="24"/>
          <w:szCs w:val="24"/>
          <w:lang w:val="en-GB"/>
        </w:rPr>
        <w:t xml:space="preserve"> these</w:t>
      </w:r>
      <w:r w:rsidRPr="1C50B3A4" w:rsidR="00E53BD6">
        <w:rPr>
          <w:sz w:val="24"/>
          <w:szCs w:val="24"/>
          <w:lang w:val="en-GB"/>
        </w:rPr>
        <w:t xml:space="preserve"> software components, i.e. the </w:t>
      </w:r>
      <w:r w:rsidRPr="1C50B3A4" w:rsidR="00A3453F">
        <w:rPr>
          <w:sz w:val="24"/>
          <w:szCs w:val="24"/>
          <w:lang w:val="en-GB"/>
        </w:rPr>
        <w:t xml:space="preserve">Emulator API server, the VNF LCM API server, the </w:t>
      </w:r>
      <w:r w:rsidRPr="1C50B3A4" w:rsidR="00E53BD6">
        <w:rPr>
          <w:sz w:val="24"/>
          <w:szCs w:val="24"/>
          <w:lang w:val="en-GB"/>
        </w:rPr>
        <w:t>Emulator Engine and the Database</w:t>
      </w:r>
      <w:r w:rsidRPr="1C50B3A4" w:rsidR="00A3453F">
        <w:rPr>
          <w:sz w:val="24"/>
          <w:szCs w:val="24"/>
          <w:lang w:val="en-GB"/>
        </w:rPr>
        <w:t>s</w:t>
      </w:r>
      <w:r w:rsidRPr="1C50B3A4" w:rsidR="57AB2E87">
        <w:rPr>
          <w:sz w:val="24"/>
          <w:szCs w:val="24"/>
          <w:lang w:val="en-GB"/>
        </w:rPr>
        <w:t xml:space="preserve"> (DB(s) in the image)</w:t>
      </w:r>
      <w:r w:rsidRPr="1C50B3A4" w:rsidR="00E53BD6">
        <w:rPr>
          <w:sz w:val="24"/>
          <w:szCs w:val="24"/>
          <w:lang w:val="en-GB"/>
        </w:rPr>
        <w:t xml:space="preserve">. </w:t>
      </w:r>
    </w:p>
    <w:p w:rsidR="00E53BD6" w:rsidP="00A3453F" w:rsidRDefault="00597867" w14:paraId="670C59E6" w14:textId="0DC5A8FA">
      <w:pPr>
        <w:jc w:val="center"/>
        <w:rPr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72F02482" wp14:editId="23C264DE">
            <wp:extent cx="4377312" cy="219456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0360" cy="22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453F" w:rsidR="00F1194D" w:rsidP="00A3453F" w:rsidRDefault="00F1194D" w14:paraId="758804AD" w14:textId="1005EDF8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Figure 1 – High level architecture of VNF LCM API Emulator</w:t>
      </w:r>
    </w:p>
    <w:p w:rsidR="00A3453F" w:rsidP="1C50B3A4" w:rsidRDefault="75F54006" w14:paraId="0C155C8A" w14:textId="35D61D1E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>T</w:t>
      </w:r>
      <w:r w:rsidRPr="1C50B3A4" w:rsidR="00A3453F">
        <w:rPr>
          <w:sz w:val="24"/>
          <w:szCs w:val="24"/>
          <w:lang w:val="en-GB"/>
        </w:rPr>
        <w:t xml:space="preserve">he VNF LCM API Emulator </w:t>
      </w:r>
      <w:r w:rsidRPr="1C50B3A4" w:rsidR="201E2B05">
        <w:rPr>
          <w:sz w:val="24"/>
          <w:szCs w:val="24"/>
          <w:lang w:val="en-GB"/>
        </w:rPr>
        <w:t xml:space="preserve">exposes the whole set of functionalities through </w:t>
      </w:r>
      <w:r w:rsidRPr="1C50B3A4" w:rsidR="00A3453F">
        <w:rPr>
          <w:sz w:val="24"/>
          <w:szCs w:val="24"/>
          <w:lang w:val="en-GB"/>
        </w:rPr>
        <w:t>the Emulator API server and VNF LCM API server</w:t>
      </w:r>
      <w:r w:rsidRPr="1C50B3A4" w:rsidR="00371E44">
        <w:rPr>
          <w:sz w:val="24"/>
          <w:szCs w:val="24"/>
          <w:lang w:val="en-GB"/>
        </w:rPr>
        <w:t xml:space="preserve"> as REST endpoints.</w:t>
      </w:r>
    </w:p>
    <w:p w:rsidR="00371E44" w:rsidP="00B70123" w:rsidRDefault="00E53BD6" w14:paraId="0EC1D1E1" w14:textId="3380B2AB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The </w:t>
      </w:r>
      <w:r w:rsidRPr="1C50B3A4" w:rsidR="00371E44">
        <w:rPr>
          <w:sz w:val="24"/>
          <w:szCs w:val="24"/>
          <w:lang w:val="en-GB"/>
        </w:rPr>
        <w:t>Emulator Engine</w:t>
      </w:r>
      <w:r w:rsidRPr="1C50B3A4">
        <w:rPr>
          <w:sz w:val="24"/>
          <w:szCs w:val="24"/>
          <w:lang w:val="en-GB"/>
        </w:rPr>
        <w:t xml:space="preserve"> </w:t>
      </w:r>
      <w:r w:rsidRPr="1C50B3A4" w:rsidR="00371E44">
        <w:rPr>
          <w:sz w:val="24"/>
          <w:szCs w:val="24"/>
          <w:lang w:val="en-GB"/>
        </w:rPr>
        <w:t xml:space="preserve">implements </w:t>
      </w:r>
      <w:r w:rsidRPr="1C50B3A4">
        <w:rPr>
          <w:sz w:val="24"/>
          <w:szCs w:val="24"/>
          <w:lang w:val="en-GB"/>
        </w:rPr>
        <w:t xml:space="preserve">the logic for realizing all the VNF LCM Operations, exposing most of the REST API </w:t>
      </w:r>
      <w:r w:rsidRPr="1C50B3A4" w:rsidR="004A413E">
        <w:rPr>
          <w:sz w:val="24"/>
          <w:szCs w:val="24"/>
          <w:lang w:val="en-GB"/>
        </w:rPr>
        <w:t>in compliance with</w:t>
      </w:r>
      <w:r w:rsidRPr="1C50B3A4">
        <w:rPr>
          <w:sz w:val="24"/>
          <w:szCs w:val="24"/>
          <w:lang w:val="en-GB"/>
        </w:rPr>
        <w:t xml:space="preserve"> the SOL003 V3.3.1 specification. The </w:t>
      </w:r>
      <w:r w:rsidRPr="1C50B3A4" w:rsidR="00371E44">
        <w:rPr>
          <w:sz w:val="24"/>
          <w:szCs w:val="24"/>
          <w:lang w:val="en-GB"/>
        </w:rPr>
        <w:t>DB(s)</w:t>
      </w:r>
      <w:r w:rsidRPr="1C50B3A4">
        <w:rPr>
          <w:sz w:val="24"/>
          <w:szCs w:val="24"/>
          <w:lang w:val="en-GB"/>
        </w:rPr>
        <w:t xml:space="preserve"> stores the </w:t>
      </w:r>
      <w:r w:rsidRPr="1C50B3A4" w:rsidR="457FCF9F">
        <w:rPr>
          <w:sz w:val="24"/>
          <w:szCs w:val="24"/>
          <w:lang w:val="en-GB"/>
        </w:rPr>
        <w:t xml:space="preserve">related </w:t>
      </w:r>
      <w:r w:rsidRPr="1C50B3A4">
        <w:rPr>
          <w:sz w:val="24"/>
          <w:szCs w:val="24"/>
          <w:lang w:val="en-GB"/>
        </w:rPr>
        <w:t>data model generated during the LCM of the VNFs</w:t>
      </w:r>
      <w:r w:rsidRPr="1C50B3A4" w:rsidR="00371E44">
        <w:rPr>
          <w:sz w:val="24"/>
          <w:szCs w:val="24"/>
          <w:lang w:val="en-GB"/>
        </w:rPr>
        <w:t xml:space="preserve"> and also information related to the user session</w:t>
      </w:r>
      <w:r w:rsidRPr="1C50B3A4" w:rsidR="4B976418">
        <w:rPr>
          <w:sz w:val="24"/>
          <w:szCs w:val="24"/>
          <w:lang w:val="en-GB"/>
        </w:rPr>
        <w:t xml:space="preserve"> management</w:t>
      </w:r>
      <w:r w:rsidRPr="1C50B3A4">
        <w:rPr>
          <w:sz w:val="24"/>
          <w:szCs w:val="24"/>
          <w:lang w:val="en-GB"/>
        </w:rPr>
        <w:t xml:space="preserve">. </w:t>
      </w:r>
      <w:r w:rsidRPr="1C50B3A4" w:rsidR="1ADDE0E9">
        <w:rPr>
          <w:sz w:val="24"/>
          <w:szCs w:val="24"/>
          <w:lang w:val="en-GB"/>
        </w:rPr>
        <w:t>Moreover, functionalities related to the authentication, management of the sessions and management of the VNF Descriptor</w:t>
      </w:r>
      <w:r w:rsidRPr="1C50B3A4" w:rsidR="744DEF3F">
        <w:rPr>
          <w:sz w:val="24"/>
          <w:szCs w:val="24"/>
          <w:lang w:val="en-GB"/>
        </w:rPr>
        <w:t>s</w:t>
      </w:r>
      <w:r w:rsidRPr="1C50B3A4" w:rsidR="1ADDE0E9">
        <w:rPr>
          <w:sz w:val="24"/>
          <w:szCs w:val="24"/>
          <w:lang w:val="en-GB"/>
        </w:rPr>
        <w:t xml:space="preserve"> are also part </w:t>
      </w:r>
      <w:r w:rsidRPr="1C50B3A4" w:rsidR="48589B18">
        <w:rPr>
          <w:sz w:val="24"/>
          <w:szCs w:val="24"/>
          <w:lang w:val="en-GB"/>
        </w:rPr>
        <w:t>of the VNF LCM Emulator.</w:t>
      </w:r>
    </w:p>
    <w:p w:rsidRPr="00E06AB8" w:rsidR="00C830B3" w:rsidP="00B70123" w:rsidRDefault="00E53BD6" w14:paraId="018C98CE" w14:textId="7A01FA90">
      <w:pPr>
        <w:jc w:val="both"/>
        <w:rPr>
          <w:sz w:val="24"/>
          <w:szCs w:val="24"/>
          <w:lang w:val="en-GB"/>
        </w:rPr>
      </w:pPr>
      <w:r w:rsidRPr="3F561A94">
        <w:rPr>
          <w:sz w:val="24"/>
          <w:szCs w:val="24"/>
          <w:lang w:val="en-GB"/>
        </w:rPr>
        <w:t>The Emulator Engine interacts with the Database</w:t>
      </w:r>
      <w:r w:rsidRPr="3F561A94" w:rsidR="3EC5D60F">
        <w:rPr>
          <w:sz w:val="24"/>
          <w:szCs w:val="24"/>
          <w:lang w:val="en-GB"/>
        </w:rPr>
        <w:t>s</w:t>
      </w:r>
      <w:r w:rsidRPr="3F561A94">
        <w:rPr>
          <w:sz w:val="24"/>
          <w:szCs w:val="24"/>
          <w:lang w:val="en-GB"/>
        </w:rPr>
        <w:t xml:space="preserve"> using a specific driver, capable of connecting and performing </w:t>
      </w:r>
      <w:r w:rsidRPr="3F561A94" w:rsidR="004A413E">
        <w:rPr>
          <w:sz w:val="24"/>
          <w:szCs w:val="24"/>
          <w:lang w:val="en-GB"/>
        </w:rPr>
        <w:t xml:space="preserve">the classical CRUD (Create, </w:t>
      </w:r>
      <w:r w:rsidRPr="3F561A94" w:rsidR="00E06AB8">
        <w:rPr>
          <w:sz w:val="24"/>
          <w:szCs w:val="24"/>
          <w:lang w:val="en-GB"/>
        </w:rPr>
        <w:t>R</w:t>
      </w:r>
      <w:r w:rsidRPr="3F561A94" w:rsidR="004A413E">
        <w:rPr>
          <w:sz w:val="24"/>
          <w:szCs w:val="24"/>
          <w:lang w:val="en-GB"/>
        </w:rPr>
        <w:t xml:space="preserve">ead, Update and Delete) operations. </w:t>
      </w:r>
      <w:r w:rsidRPr="3F561A94" w:rsidR="00C830B3">
        <w:rPr>
          <w:sz w:val="24"/>
          <w:szCs w:val="24"/>
          <w:lang w:val="en-GB"/>
        </w:rPr>
        <w:t xml:space="preserve">These operations are performed </w:t>
      </w:r>
      <w:r w:rsidRPr="3F561A94" w:rsidR="00E06AB8">
        <w:rPr>
          <w:sz w:val="24"/>
          <w:szCs w:val="24"/>
          <w:lang w:val="en-GB"/>
        </w:rPr>
        <w:t>on</w:t>
      </w:r>
      <w:r w:rsidRPr="3F561A94" w:rsidR="00C830B3">
        <w:rPr>
          <w:sz w:val="24"/>
          <w:szCs w:val="24"/>
          <w:lang w:val="en-GB"/>
        </w:rPr>
        <w:t xml:space="preserve"> the data models defined in the specification, i.e. VNF Instances, VNF LCM Occurrence Operations and so on.</w:t>
      </w:r>
      <w:r w:rsidRPr="3F561A94" w:rsidR="5696A57B">
        <w:rPr>
          <w:sz w:val="24"/>
          <w:szCs w:val="24"/>
          <w:lang w:val="en-GB"/>
        </w:rPr>
        <w:t xml:space="preserve">   </w:t>
      </w:r>
    </w:p>
    <w:p w:rsidR="00E06AB8" w:rsidP="66B46E01" w:rsidRDefault="00E06AB8" w14:paraId="15750CA7" w14:textId="3DF71DFA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>Beyond the</w:t>
      </w:r>
      <w:r w:rsidRPr="1C50B3A4" w:rsidR="004A413E">
        <w:rPr>
          <w:sz w:val="24"/>
          <w:szCs w:val="24"/>
          <w:lang w:val="en-GB"/>
        </w:rPr>
        <w:t xml:space="preserve"> REST API in compliance with the SOL003 V3.3.1 s</w:t>
      </w:r>
      <w:r w:rsidRPr="1C50B3A4" w:rsidR="2D5CA2FD">
        <w:rPr>
          <w:sz w:val="24"/>
          <w:szCs w:val="24"/>
          <w:lang w:val="en-GB"/>
        </w:rPr>
        <w:t>pecification</w:t>
      </w:r>
      <w:r w:rsidRPr="1C50B3A4" w:rsidR="00371E44">
        <w:rPr>
          <w:sz w:val="24"/>
          <w:szCs w:val="24"/>
          <w:lang w:val="en-GB"/>
        </w:rPr>
        <w:t>,</w:t>
      </w:r>
      <w:r w:rsidRPr="1C50B3A4" w:rsidR="004A413E">
        <w:rPr>
          <w:sz w:val="24"/>
          <w:szCs w:val="24"/>
          <w:lang w:val="en-GB"/>
        </w:rPr>
        <w:t xml:space="preserve"> </w:t>
      </w:r>
      <w:r w:rsidRPr="1C50B3A4">
        <w:rPr>
          <w:sz w:val="24"/>
          <w:szCs w:val="24"/>
          <w:lang w:val="en-GB"/>
        </w:rPr>
        <w:t>some</w:t>
      </w:r>
      <w:r w:rsidRPr="1C50B3A4" w:rsidR="004A413E">
        <w:rPr>
          <w:sz w:val="24"/>
          <w:szCs w:val="24"/>
          <w:lang w:val="en-GB"/>
        </w:rPr>
        <w:t xml:space="preserve"> custom </w:t>
      </w:r>
      <w:r w:rsidRPr="1C50B3A4" w:rsidR="00C830B3">
        <w:rPr>
          <w:sz w:val="24"/>
          <w:szCs w:val="24"/>
          <w:lang w:val="en-GB"/>
        </w:rPr>
        <w:t xml:space="preserve">REST </w:t>
      </w:r>
      <w:r w:rsidRPr="1C50B3A4" w:rsidR="004A413E">
        <w:rPr>
          <w:sz w:val="24"/>
          <w:szCs w:val="24"/>
          <w:lang w:val="en-GB"/>
        </w:rPr>
        <w:t>API</w:t>
      </w:r>
      <w:r w:rsidRPr="1C50B3A4" w:rsidR="00C830B3">
        <w:rPr>
          <w:sz w:val="24"/>
          <w:szCs w:val="24"/>
          <w:lang w:val="en-GB"/>
        </w:rPr>
        <w:t>s</w:t>
      </w:r>
      <w:r w:rsidRPr="1C50B3A4" w:rsidR="004A413E">
        <w:rPr>
          <w:sz w:val="24"/>
          <w:szCs w:val="24"/>
          <w:lang w:val="en-GB"/>
        </w:rPr>
        <w:t xml:space="preserve"> for the management of the VNF Descriptor and the user session </w:t>
      </w:r>
      <w:r w:rsidRPr="1C50B3A4" w:rsidR="00C830B3">
        <w:rPr>
          <w:sz w:val="24"/>
          <w:szCs w:val="24"/>
          <w:lang w:val="en-GB"/>
        </w:rPr>
        <w:t xml:space="preserve">management </w:t>
      </w:r>
      <w:r w:rsidRPr="1C50B3A4" w:rsidR="2A8A5E6B">
        <w:rPr>
          <w:sz w:val="24"/>
          <w:szCs w:val="24"/>
          <w:lang w:val="en-GB"/>
        </w:rPr>
        <w:t>hav</w:t>
      </w:r>
      <w:r w:rsidRPr="1C50B3A4" w:rsidR="00C830B3">
        <w:rPr>
          <w:sz w:val="24"/>
          <w:szCs w:val="24"/>
          <w:lang w:val="en-GB"/>
        </w:rPr>
        <w:t>e</w:t>
      </w:r>
      <w:r w:rsidRPr="1C50B3A4" w:rsidR="2A8A5E6B">
        <w:rPr>
          <w:sz w:val="24"/>
          <w:szCs w:val="24"/>
          <w:lang w:val="en-GB"/>
        </w:rPr>
        <w:t xml:space="preserve"> been designed and implemented</w:t>
      </w:r>
      <w:r w:rsidRPr="1C50B3A4" w:rsidR="00C830B3">
        <w:rPr>
          <w:sz w:val="24"/>
          <w:szCs w:val="24"/>
          <w:lang w:val="en-GB"/>
        </w:rPr>
        <w:t xml:space="preserve">. </w:t>
      </w:r>
      <w:r w:rsidRPr="1C50B3A4">
        <w:rPr>
          <w:sz w:val="24"/>
          <w:szCs w:val="24"/>
          <w:lang w:val="en-GB"/>
        </w:rPr>
        <w:t xml:space="preserve">The former </w:t>
      </w:r>
      <w:r w:rsidRPr="1C50B3A4" w:rsidR="7B5AA284">
        <w:rPr>
          <w:sz w:val="24"/>
          <w:szCs w:val="24"/>
          <w:lang w:val="en-GB"/>
        </w:rPr>
        <w:t>are</w:t>
      </w:r>
      <w:r w:rsidRPr="1C50B3A4">
        <w:rPr>
          <w:sz w:val="24"/>
          <w:szCs w:val="24"/>
          <w:lang w:val="en-GB"/>
        </w:rPr>
        <w:t xml:space="preserve"> used </w:t>
      </w:r>
      <w:r w:rsidRPr="1C50B3A4" w:rsidR="7F88050F">
        <w:rPr>
          <w:sz w:val="24"/>
          <w:szCs w:val="24"/>
          <w:lang w:val="en-GB"/>
        </w:rPr>
        <w:t xml:space="preserve">for </w:t>
      </w:r>
      <w:r w:rsidRPr="1C50B3A4">
        <w:rPr>
          <w:sz w:val="24"/>
          <w:szCs w:val="24"/>
          <w:lang w:val="en-GB"/>
        </w:rPr>
        <w:t>retriev</w:t>
      </w:r>
      <w:r w:rsidRPr="1C50B3A4" w:rsidR="7FBF4693">
        <w:rPr>
          <w:sz w:val="24"/>
          <w:szCs w:val="24"/>
          <w:lang w:val="en-GB"/>
        </w:rPr>
        <w:t>ing</w:t>
      </w:r>
      <w:r w:rsidRPr="1C50B3A4">
        <w:rPr>
          <w:sz w:val="24"/>
          <w:szCs w:val="24"/>
          <w:lang w:val="en-GB"/>
        </w:rPr>
        <w:t xml:space="preserve"> information about the available VNF Descriptor</w:t>
      </w:r>
      <w:r w:rsidRPr="1C50B3A4" w:rsidR="00371E44">
        <w:rPr>
          <w:sz w:val="24"/>
          <w:szCs w:val="24"/>
          <w:lang w:val="en-GB"/>
        </w:rPr>
        <w:t>s</w:t>
      </w:r>
      <w:r w:rsidRPr="1C50B3A4">
        <w:rPr>
          <w:sz w:val="24"/>
          <w:szCs w:val="24"/>
          <w:lang w:val="en-GB"/>
        </w:rPr>
        <w:t xml:space="preserve">, while the latter </w:t>
      </w:r>
      <w:r w:rsidRPr="1C50B3A4" w:rsidR="26028D41">
        <w:rPr>
          <w:sz w:val="24"/>
          <w:szCs w:val="24"/>
          <w:lang w:val="en-GB"/>
        </w:rPr>
        <w:t>for</w:t>
      </w:r>
      <w:r w:rsidRPr="1C50B3A4">
        <w:rPr>
          <w:sz w:val="24"/>
          <w:szCs w:val="24"/>
          <w:lang w:val="en-GB"/>
        </w:rPr>
        <w:t xml:space="preserve"> manag</w:t>
      </w:r>
      <w:r w:rsidRPr="1C50B3A4" w:rsidR="37468A1E">
        <w:rPr>
          <w:sz w:val="24"/>
          <w:szCs w:val="24"/>
          <w:lang w:val="en-GB"/>
        </w:rPr>
        <w:t>ing</w:t>
      </w:r>
      <w:r w:rsidRPr="1C50B3A4">
        <w:rPr>
          <w:sz w:val="24"/>
          <w:szCs w:val="24"/>
          <w:lang w:val="en-GB"/>
        </w:rPr>
        <w:t xml:space="preserve"> multiple session</w:t>
      </w:r>
      <w:r w:rsidRPr="1C50B3A4" w:rsidR="006656AE">
        <w:rPr>
          <w:sz w:val="24"/>
          <w:szCs w:val="24"/>
          <w:lang w:val="en-GB"/>
        </w:rPr>
        <w:t>s</w:t>
      </w:r>
      <w:r w:rsidRPr="1C50B3A4">
        <w:rPr>
          <w:sz w:val="24"/>
          <w:szCs w:val="24"/>
          <w:lang w:val="en-GB"/>
        </w:rPr>
        <w:t>.</w:t>
      </w:r>
    </w:p>
    <w:p w:rsidR="003E324E" w:rsidP="003E324E" w:rsidRDefault="00F1194D" w14:paraId="60E518AA" w14:textId="4D0C87E7">
      <w:pPr>
        <w:jc w:val="center"/>
        <w:rPr>
          <w:sz w:val="24"/>
          <w:szCs w:val="24"/>
          <w:lang w:val="en-GB"/>
        </w:rPr>
      </w:pPr>
      <w:r>
        <w:rPr>
          <w:noProof/>
        </w:rPr>
        <w:lastRenderedPageBreak/>
        <w:drawing>
          <wp:inline distT="0" distB="0" distL="0" distR="0" wp14:anchorId="1FB94936" wp14:editId="5BA56F89">
            <wp:extent cx="2695492" cy="227882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7242" cy="228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453F" w:rsidR="00F1194D" w:rsidP="00F1194D" w:rsidRDefault="22B74289" w14:paraId="001FCC4E" w14:textId="366F7C2A">
      <w:pPr>
        <w:jc w:val="center"/>
        <w:rPr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>Figure 2 – Controller-Service-Repository pattern used for develop</w:t>
      </w:r>
      <w:r w:rsidRPr="66727196" w:rsidR="65094A4F">
        <w:rPr>
          <w:sz w:val="24"/>
          <w:szCs w:val="24"/>
          <w:lang w:val="en-GB"/>
        </w:rPr>
        <w:t>ed the VNF LCM API Emulator</w:t>
      </w:r>
    </w:p>
    <w:p w:rsidR="66727196" w:rsidP="66727196" w:rsidRDefault="66727196" w14:paraId="522CA7FB" w14:textId="44415F9B">
      <w:pPr>
        <w:jc w:val="both"/>
        <w:rPr>
          <w:sz w:val="24"/>
          <w:szCs w:val="24"/>
          <w:lang w:val="en-GB"/>
        </w:rPr>
      </w:pPr>
    </w:p>
    <w:p w:rsidRPr="00E06AB8" w:rsidR="00330701" w:rsidP="00B70123" w:rsidRDefault="00B11DC7" w14:paraId="4D12EABC" w14:textId="3E05043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depicted in Figure </w:t>
      </w:r>
      <w:r w:rsidR="00A3453F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 xml:space="preserve">, </w:t>
      </w:r>
      <w:r w:rsidR="007024C9">
        <w:rPr>
          <w:sz w:val="24"/>
          <w:szCs w:val="24"/>
          <w:lang w:val="en-GB"/>
        </w:rPr>
        <w:t>the pattern used for developing the VNF LCM API Emulator is composed of three layers:</w:t>
      </w:r>
    </w:p>
    <w:p w:rsidRPr="00330701" w:rsidR="00E06AB8" w:rsidP="00330701" w:rsidRDefault="00E06AB8" w14:paraId="7B4C9A89" w14:textId="6180238C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r w:rsidRPr="00330701">
        <w:rPr>
          <w:b/>
          <w:bCs/>
          <w:sz w:val="24"/>
          <w:szCs w:val="24"/>
          <w:lang w:val="en-GB"/>
        </w:rPr>
        <w:t>Controller</w:t>
      </w:r>
      <w:r w:rsidRPr="00330701" w:rsidR="00330701">
        <w:rPr>
          <w:b/>
          <w:bCs/>
          <w:sz w:val="24"/>
          <w:szCs w:val="24"/>
          <w:lang w:val="en-GB"/>
        </w:rPr>
        <w:t xml:space="preserve"> </w:t>
      </w:r>
      <w:r w:rsidR="00101CF7">
        <w:rPr>
          <w:b/>
          <w:bCs/>
          <w:sz w:val="24"/>
          <w:szCs w:val="24"/>
          <w:lang w:val="en-GB"/>
        </w:rPr>
        <w:t>L</w:t>
      </w:r>
      <w:r w:rsidRPr="00330701" w:rsidR="00330701">
        <w:rPr>
          <w:b/>
          <w:bCs/>
          <w:sz w:val="24"/>
          <w:szCs w:val="24"/>
          <w:lang w:val="en-GB"/>
        </w:rPr>
        <w:t>ayer</w:t>
      </w:r>
      <w:r w:rsidRPr="00330701" w:rsidR="00330701">
        <w:rPr>
          <w:sz w:val="24"/>
          <w:szCs w:val="24"/>
          <w:lang w:val="en-GB"/>
        </w:rPr>
        <w:t xml:space="preserve">, the entry point of the requests where the body </w:t>
      </w:r>
      <w:r w:rsidR="00B11DC7">
        <w:rPr>
          <w:sz w:val="24"/>
          <w:szCs w:val="24"/>
          <w:lang w:val="en-GB"/>
        </w:rPr>
        <w:t xml:space="preserve">and header </w:t>
      </w:r>
      <w:r w:rsidRPr="00330701" w:rsidR="00330701">
        <w:rPr>
          <w:sz w:val="24"/>
          <w:szCs w:val="24"/>
          <w:lang w:val="en-GB"/>
        </w:rPr>
        <w:t xml:space="preserve">request, if any, </w:t>
      </w:r>
      <w:r w:rsidR="00B11DC7">
        <w:rPr>
          <w:sz w:val="24"/>
          <w:szCs w:val="24"/>
          <w:lang w:val="en-GB"/>
        </w:rPr>
        <w:t>are</w:t>
      </w:r>
      <w:r w:rsidRPr="00330701" w:rsidR="00330701">
        <w:rPr>
          <w:sz w:val="24"/>
          <w:szCs w:val="24"/>
          <w:lang w:val="en-GB"/>
        </w:rPr>
        <w:t xml:space="preserve"> validated against the data model</w:t>
      </w:r>
      <w:r w:rsidR="00330701">
        <w:rPr>
          <w:sz w:val="24"/>
          <w:szCs w:val="24"/>
          <w:lang w:val="en-GB"/>
        </w:rPr>
        <w:t xml:space="preserve">, </w:t>
      </w:r>
      <w:r w:rsidR="00B11DC7">
        <w:rPr>
          <w:sz w:val="24"/>
          <w:szCs w:val="24"/>
          <w:lang w:val="en-GB"/>
        </w:rPr>
        <w:t>e.g.</w:t>
      </w:r>
      <w:r w:rsidR="00330701">
        <w:rPr>
          <w:sz w:val="24"/>
          <w:szCs w:val="24"/>
          <w:lang w:val="en-GB"/>
        </w:rPr>
        <w:t xml:space="preserve"> checking </w:t>
      </w:r>
      <w:r w:rsidR="00B11DC7">
        <w:rPr>
          <w:sz w:val="24"/>
          <w:szCs w:val="24"/>
          <w:lang w:val="en-GB"/>
        </w:rPr>
        <w:t xml:space="preserve">if the mandatory attributes are available, checking if the data type is correct and so on. </w:t>
      </w:r>
    </w:p>
    <w:p w:rsidRPr="00B11DC7" w:rsidR="00E06AB8" w:rsidP="00B11DC7" w:rsidRDefault="00E06AB8" w14:paraId="47DD55CE" w14:textId="2AE5FF0B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r w:rsidRPr="1C50B3A4">
        <w:rPr>
          <w:b/>
          <w:bCs/>
          <w:sz w:val="24"/>
          <w:szCs w:val="24"/>
          <w:lang w:val="en-GB"/>
        </w:rPr>
        <w:t>Service</w:t>
      </w:r>
      <w:r w:rsidRPr="1C50B3A4" w:rsidR="00330701">
        <w:rPr>
          <w:b/>
          <w:bCs/>
          <w:sz w:val="24"/>
          <w:szCs w:val="24"/>
          <w:lang w:val="en-GB"/>
        </w:rPr>
        <w:t xml:space="preserve"> </w:t>
      </w:r>
      <w:r w:rsidRPr="1C50B3A4" w:rsidR="00101CF7">
        <w:rPr>
          <w:b/>
          <w:bCs/>
          <w:sz w:val="24"/>
          <w:szCs w:val="24"/>
          <w:lang w:val="en-GB"/>
        </w:rPr>
        <w:t>L</w:t>
      </w:r>
      <w:r w:rsidRPr="1C50B3A4" w:rsidR="00330701">
        <w:rPr>
          <w:b/>
          <w:bCs/>
          <w:sz w:val="24"/>
          <w:szCs w:val="24"/>
          <w:lang w:val="en-GB"/>
        </w:rPr>
        <w:t>ayer</w:t>
      </w:r>
      <w:r w:rsidRPr="1C50B3A4" w:rsidR="00330701">
        <w:rPr>
          <w:sz w:val="24"/>
          <w:szCs w:val="24"/>
          <w:lang w:val="en-GB"/>
        </w:rPr>
        <w:t>, wh</w:t>
      </w:r>
      <w:r w:rsidRPr="1C50B3A4" w:rsidR="65C72386">
        <w:rPr>
          <w:sz w:val="24"/>
          <w:szCs w:val="24"/>
          <w:lang w:val="en-GB"/>
        </w:rPr>
        <w:t>ich</w:t>
      </w:r>
      <w:r w:rsidRPr="1C50B3A4" w:rsidR="00330701">
        <w:rPr>
          <w:sz w:val="24"/>
          <w:szCs w:val="24"/>
          <w:lang w:val="en-GB"/>
        </w:rPr>
        <w:t xml:space="preserve"> </w:t>
      </w:r>
      <w:r w:rsidRPr="1C50B3A4" w:rsidR="1F1F1647">
        <w:rPr>
          <w:sz w:val="24"/>
          <w:szCs w:val="24"/>
          <w:lang w:val="en-GB"/>
        </w:rPr>
        <w:t xml:space="preserve">realizes the </w:t>
      </w:r>
      <w:r w:rsidRPr="1C50B3A4" w:rsidR="00330701">
        <w:rPr>
          <w:sz w:val="24"/>
          <w:szCs w:val="24"/>
          <w:lang w:val="en-GB"/>
        </w:rPr>
        <w:t>whole engine logic</w:t>
      </w:r>
      <w:r w:rsidRPr="1C50B3A4" w:rsidR="00B11DC7">
        <w:rPr>
          <w:sz w:val="24"/>
          <w:szCs w:val="24"/>
          <w:lang w:val="en-GB"/>
        </w:rPr>
        <w:t>.</w:t>
      </w:r>
      <w:r w:rsidRPr="1C50B3A4" w:rsidR="00330701">
        <w:rPr>
          <w:sz w:val="24"/>
          <w:szCs w:val="24"/>
          <w:lang w:val="en-GB"/>
        </w:rPr>
        <w:t xml:space="preserve"> </w:t>
      </w:r>
      <w:r w:rsidRPr="1C50B3A4" w:rsidR="00B11DC7">
        <w:rPr>
          <w:sz w:val="24"/>
          <w:szCs w:val="24"/>
          <w:lang w:val="en-GB"/>
        </w:rPr>
        <w:t xml:space="preserve">It takes the </w:t>
      </w:r>
      <w:r w:rsidRPr="1C50B3A4" w:rsidR="0A74D250">
        <w:rPr>
          <w:sz w:val="24"/>
          <w:szCs w:val="24"/>
          <w:lang w:val="en-GB"/>
        </w:rPr>
        <w:t xml:space="preserve">input from </w:t>
      </w:r>
      <w:r w:rsidRPr="1C50B3A4" w:rsidR="0A610326">
        <w:rPr>
          <w:sz w:val="24"/>
          <w:szCs w:val="24"/>
          <w:lang w:val="en-GB"/>
        </w:rPr>
        <w:t>the C</w:t>
      </w:r>
      <w:r w:rsidRPr="1C50B3A4" w:rsidR="00B11DC7">
        <w:rPr>
          <w:sz w:val="24"/>
          <w:szCs w:val="24"/>
          <w:lang w:val="en-GB"/>
        </w:rPr>
        <w:t xml:space="preserve">ontroller </w:t>
      </w:r>
      <w:r w:rsidRPr="1C50B3A4" w:rsidR="7A2B8D57">
        <w:rPr>
          <w:sz w:val="24"/>
          <w:szCs w:val="24"/>
          <w:lang w:val="en-GB"/>
        </w:rPr>
        <w:t>L</w:t>
      </w:r>
      <w:r w:rsidRPr="1C50B3A4" w:rsidR="00B11DC7">
        <w:rPr>
          <w:sz w:val="24"/>
          <w:szCs w:val="24"/>
          <w:lang w:val="en-GB"/>
        </w:rPr>
        <w:t>ayer</w:t>
      </w:r>
      <w:r w:rsidRPr="1C50B3A4" w:rsidR="587B11A2">
        <w:rPr>
          <w:sz w:val="24"/>
          <w:szCs w:val="24"/>
          <w:lang w:val="en-GB"/>
        </w:rPr>
        <w:t>, processes the request</w:t>
      </w:r>
      <w:r w:rsidRPr="1C50B3A4" w:rsidR="00B11DC7">
        <w:rPr>
          <w:sz w:val="24"/>
          <w:szCs w:val="24"/>
          <w:lang w:val="en-GB"/>
        </w:rPr>
        <w:t xml:space="preserve"> and the output </w:t>
      </w:r>
      <w:r w:rsidRPr="1C50B3A4" w:rsidR="00101CF7">
        <w:rPr>
          <w:sz w:val="24"/>
          <w:szCs w:val="24"/>
          <w:lang w:val="en-GB"/>
        </w:rPr>
        <w:t xml:space="preserve">is </w:t>
      </w:r>
      <w:r w:rsidRPr="1C50B3A4" w:rsidR="5D6A7B18">
        <w:rPr>
          <w:sz w:val="24"/>
          <w:szCs w:val="24"/>
          <w:lang w:val="en-GB"/>
        </w:rPr>
        <w:t xml:space="preserve">dispatched </w:t>
      </w:r>
      <w:r w:rsidRPr="1C50B3A4" w:rsidR="00B11DC7">
        <w:rPr>
          <w:sz w:val="24"/>
          <w:szCs w:val="24"/>
          <w:lang w:val="en-GB"/>
        </w:rPr>
        <w:t xml:space="preserve">to the </w:t>
      </w:r>
      <w:r w:rsidRPr="1C50B3A4" w:rsidR="6718D692">
        <w:rPr>
          <w:sz w:val="24"/>
          <w:szCs w:val="24"/>
          <w:lang w:val="en-GB"/>
        </w:rPr>
        <w:t>R</w:t>
      </w:r>
      <w:r w:rsidRPr="1C50B3A4" w:rsidR="00B11DC7">
        <w:rPr>
          <w:sz w:val="24"/>
          <w:szCs w:val="24"/>
          <w:lang w:val="en-GB"/>
        </w:rPr>
        <w:t xml:space="preserve">epository </w:t>
      </w:r>
      <w:r w:rsidRPr="1C50B3A4" w:rsidR="556722D6">
        <w:rPr>
          <w:sz w:val="24"/>
          <w:szCs w:val="24"/>
          <w:lang w:val="en-GB"/>
        </w:rPr>
        <w:t>L</w:t>
      </w:r>
      <w:r w:rsidRPr="1C50B3A4" w:rsidR="00B11DC7">
        <w:rPr>
          <w:sz w:val="24"/>
          <w:szCs w:val="24"/>
          <w:lang w:val="en-GB"/>
        </w:rPr>
        <w:t>ayer.</w:t>
      </w:r>
    </w:p>
    <w:p w:rsidR="00101CF7" w:rsidP="00330701" w:rsidRDefault="00E06AB8" w14:paraId="76D6A18D" w14:textId="63543A38">
      <w:pPr>
        <w:pStyle w:val="Paragrafoelenco"/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r w:rsidRPr="1C50B3A4">
        <w:rPr>
          <w:b/>
          <w:bCs/>
          <w:sz w:val="24"/>
          <w:szCs w:val="24"/>
          <w:lang w:val="en-GB"/>
        </w:rPr>
        <w:t>Repo</w:t>
      </w:r>
      <w:r w:rsidRPr="1C50B3A4" w:rsidR="00330701">
        <w:rPr>
          <w:b/>
          <w:bCs/>
          <w:sz w:val="24"/>
          <w:szCs w:val="24"/>
          <w:lang w:val="en-GB"/>
        </w:rPr>
        <w:t xml:space="preserve">sitory </w:t>
      </w:r>
      <w:r w:rsidRPr="1C50B3A4" w:rsidR="00101CF7">
        <w:rPr>
          <w:b/>
          <w:bCs/>
          <w:sz w:val="24"/>
          <w:szCs w:val="24"/>
          <w:lang w:val="en-GB"/>
        </w:rPr>
        <w:t>L</w:t>
      </w:r>
      <w:r w:rsidRPr="1C50B3A4" w:rsidR="00330701">
        <w:rPr>
          <w:b/>
          <w:bCs/>
          <w:sz w:val="24"/>
          <w:szCs w:val="24"/>
          <w:lang w:val="en-GB"/>
        </w:rPr>
        <w:t>ayer</w:t>
      </w:r>
      <w:r w:rsidRPr="1C50B3A4" w:rsidR="00330701">
        <w:rPr>
          <w:sz w:val="24"/>
          <w:szCs w:val="24"/>
          <w:lang w:val="en-GB"/>
        </w:rPr>
        <w:t>,</w:t>
      </w:r>
      <w:r w:rsidRPr="1C50B3A4" w:rsidR="00B11DC7">
        <w:rPr>
          <w:sz w:val="24"/>
          <w:szCs w:val="24"/>
          <w:lang w:val="en-GB"/>
        </w:rPr>
        <w:t xml:space="preserve"> which is in charge o</w:t>
      </w:r>
      <w:r w:rsidRPr="1C50B3A4" w:rsidR="00101CF7">
        <w:rPr>
          <w:sz w:val="24"/>
          <w:szCs w:val="24"/>
          <w:lang w:val="en-GB"/>
        </w:rPr>
        <w:t xml:space="preserve">f taking the </w:t>
      </w:r>
      <w:r w:rsidRPr="1C50B3A4" w:rsidR="2BA7A146">
        <w:rPr>
          <w:sz w:val="24"/>
          <w:szCs w:val="24"/>
          <w:lang w:val="en-GB"/>
        </w:rPr>
        <w:t xml:space="preserve">input from </w:t>
      </w:r>
      <w:r w:rsidRPr="1C50B3A4" w:rsidR="00101CF7">
        <w:rPr>
          <w:sz w:val="24"/>
          <w:szCs w:val="24"/>
          <w:lang w:val="en-GB"/>
        </w:rPr>
        <w:t xml:space="preserve">Service Layer and then </w:t>
      </w:r>
      <w:r w:rsidRPr="1C50B3A4" w:rsidR="476AD234">
        <w:rPr>
          <w:sz w:val="24"/>
          <w:szCs w:val="24"/>
          <w:lang w:val="en-GB"/>
        </w:rPr>
        <w:t xml:space="preserve">performing operations on </w:t>
      </w:r>
      <w:r w:rsidRPr="1C50B3A4" w:rsidR="00B11DC7">
        <w:rPr>
          <w:sz w:val="24"/>
          <w:szCs w:val="24"/>
          <w:lang w:val="en-GB"/>
        </w:rPr>
        <w:t>the database, using the related driver.</w:t>
      </w:r>
    </w:p>
    <w:p w:rsidRPr="00AC5697" w:rsidR="00AC5697" w:rsidP="66727196" w:rsidRDefault="006851C9" w14:paraId="63EDBD2B" w14:textId="0EE093AB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This pattern allows having a clear distinction about the different operations and responsibilities of each layer performed </w:t>
      </w:r>
      <w:r w:rsidRPr="1C50B3A4" w:rsidR="33063F73">
        <w:rPr>
          <w:sz w:val="24"/>
          <w:szCs w:val="24"/>
          <w:lang w:val="en-GB"/>
        </w:rPr>
        <w:t xml:space="preserve">in </w:t>
      </w:r>
      <w:r w:rsidRPr="1C50B3A4">
        <w:rPr>
          <w:sz w:val="24"/>
          <w:szCs w:val="24"/>
          <w:lang w:val="en-GB"/>
        </w:rPr>
        <w:t xml:space="preserve">the VNF LCM API Engine. </w:t>
      </w:r>
      <w:r w:rsidRPr="1C50B3A4" w:rsidR="12F43444">
        <w:rPr>
          <w:sz w:val="24"/>
          <w:szCs w:val="24"/>
          <w:lang w:val="en-GB"/>
        </w:rPr>
        <w:t xml:space="preserve">Moreover, </w:t>
      </w:r>
      <w:r w:rsidRPr="1C50B3A4" w:rsidR="18BF4870">
        <w:rPr>
          <w:sz w:val="24"/>
          <w:szCs w:val="24"/>
          <w:lang w:val="en-GB"/>
        </w:rPr>
        <w:t>a</w:t>
      </w:r>
      <w:r w:rsidRPr="1C50B3A4" w:rsidR="12F43444">
        <w:rPr>
          <w:sz w:val="24"/>
          <w:szCs w:val="24"/>
          <w:lang w:val="en-GB"/>
        </w:rPr>
        <w:t xml:space="preserve"> Presentation Layer </w:t>
      </w:r>
      <w:r w:rsidRPr="1C50B3A4" w:rsidR="101F7E33">
        <w:rPr>
          <w:sz w:val="24"/>
          <w:szCs w:val="24"/>
          <w:lang w:val="en-GB"/>
        </w:rPr>
        <w:t>is</w:t>
      </w:r>
      <w:r w:rsidRPr="1C50B3A4" w:rsidR="12F43444">
        <w:rPr>
          <w:sz w:val="24"/>
          <w:szCs w:val="24"/>
          <w:lang w:val="en-GB"/>
        </w:rPr>
        <w:t xml:space="preserve"> </w:t>
      </w:r>
      <w:r w:rsidRPr="1C50B3A4" w:rsidR="002B78BC">
        <w:rPr>
          <w:sz w:val="24"/>
          <w:szCs w:val="24"/>
          <w:lang w:val="en-GB"/>
        </w:rPr>
        <w:t>exploit</w:t>
      </w:r>
      <w:r w:rsidRPr="1C50B3A4" w:rsidR="74721A16">
        <w:rPr>
          <w:sz w:val="24"/>
          <w:szCs w:val="24"/>
          <w:lang w:val="en-GB"/>
        </w:rPr>
        <w:t>ed</w:t>
      </w:r>
      <w:r w:rsidRPr="1C50B3A4" w:rsidR="002B78BC">
        <w:rPr>
          <w:sz w:val="24"/>
          <w:szCs w:val="24"/>
          <w:lang w:val="en-GB"/>
        </w:rPr>
        <w:t xml:space="preserve"> </w:t>
      </w:r>
      <w:r w:rsidRPr="1C50B3A4" w:rsidR="12F43444">
        <w:rPr>
          <w:sz w:val="24"/>
          <w:szCs w:val="24"/>
          <w:lang w:val="en-GB"/>
        </w:rPr>
        <w:t>for providing to the final user a graphical representation of the functionalities of the VN</w:t>
      </w:r>
      <w:r w:rsidRPr="1C50B3A4" w:rsidR="0383A7E0">
        <w:rPr>
          <w:sz w:val="24"/>
          <w:szCs w:val="24"/>
          <w:lang w:val="en-GB"/>
        </w:rPr>
        <w:t>F LCM API Emulator.</w:t>
      </w:r>
      <w:r w:rsidRPr="1C50B3A4" w:rsidR="64297D07">
        <w:rPr>
          <w:sz w:val="24"/>
          <w:szCs w:val="24"/>
          <w:lang w:val="en-GB"/>
        </w:rPr>
        <w:t xml:space="preserve"> </w:t>
      </w:r>
      <w:r w:rsidRPr="1C50B3A4" w:rsidR="63FA5274">
        <w:rPr>
          <w:sz w:val="24"/>
          <w:szCs w:val="24"/>
          <w:lang w:val="en-GB"/>
        </w:rPr>
        <w:t xml:space="preserve">The </w:t>
      </w:r>
      <w:r w:rsidRPr="1C50B3A4" w:rsidR="19F14185">
        <w:rPr>
          <w:sz w:val="24"/>
          <w:szCs w:val="24"/>
          <w:lang w:val="en-GB"/>
        </w:rPr>
        <w:t xml:space="preserve">principal </w:t>
      </w:r>
      <w:r w:rsidRPr="1C50B3A4" w:rsidR="63FA5274">
        <w:rPr>
          <w:sz w:val="24"/>
          <w:szCs w:val="24"/>
          <w:lang w:val="en-GB"/>
        </w:rPr>
        <w:t xml:space="preserve">responsibility of the </w:t>
      </w:r>
      <w:r w:rsidRPr="1C50B3A4" w:rsidR="073D2FA8">
        <w:rPr>
          <w:sz w:val="24"/>
          <w:szCs w:val="24"/>
          <w:lang w:val="en-GB"/>
        </w:rPr>
        <w:t>P</w:t>
      </w:r>
      <w:r w:rsidRPr="1C50B3A4" w:rsidR="63FA5274">
        <w:rPr>
          <w:sz w:val="24"/>
          <w:szCs w:val="24"/>
          <w:lang w:val="en-GB"/>
        </w:rPr>
        <w:t xml:space="preserve">resentation </w:t>
      </w:r>
      <w:r w:rsidRPr="1C50B3A4" w:rsidR="04AF6E86">
        <w:rPr>
          <w:sz w:val="24"/>
          <w:szCs w:val="24"/>
          <w:lang w:val="en-GB"/>
        </w:rPr>
        <w:t>L</w:t>
      </w:r>
      <w:r w:rsidRPr="1C50B3A4" w:rsidR="63FA5274">
        <w:rPr>
          <w:sz w:val="24"/>
          <w:szCs w:val="24"/>
          <w:lang w:val="en-GB"/>
        </w:rPr>
        <w:t>ayer is to abstract and simplify the u</w:t>
      </w:r>
      <w:r w:rsidRPr="1C50B3A4" w:rsidR="3C59486B">
        <w:rPr>
          <w:sz w:val="24"/>
          <w:szCs w:val="24"/>
          <w:lang w:val="en-GB"/>
        </w:rPr>
        <w:t xml:space="preserve">sage </w:t>
      </w:r>
      <w:r w:rsidRPr="1C50B3A4" w:rsidR="63FA5274">
        <w:rPr>
          <w:sz w:val="24"/>
          <w:szCs w:val="24"/>
          <w:lang w:val="en-GB"/>
        </w:rPr>
        <w:t>of the VNF LCM API Emulator.</w:t>
      </w:r>
    </w:p>
    <w:p w:rsidRPr="004A413E" w:rsidR="004A413E" w:rsidP="66727196" w:rsidRDefault="57642DA1" w14:paraId="747F486F" w14:textId="6E9A90ED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>F</w:t>
      </w:r>
      <w:r w:rsidRPr="1C50B3A4" w:rsidR="72681E92">
        <w:rPr>
          <w:sz w:val="24"/>
          <w:szCs w:val="24"/>
          <w:lang w:val="en-GB"/>
        </w:rPr>
        <w:t xml:space="preserve">rom a workflow point of view, </w:t>
      </w:r>
      <w:r w:rsidRPr="1C50B3A4" w:rsidR="796CE911">
        <w:rPr>
          <w:sz w:val="24"/>
          <w:szCs w:val="24"/>
          <w:lang w:val="en-GB"/>
        </w:rPr>
        <w:t xml:space="preserve">the user sends through </w:t>
      </w:r>
      <w:r w:rsidRPr="1C50B3A4" w:rsidR="5CB2F882">
        <w:rPr>
          <w:sz w:val="24"/>
          <w:szCs w:val="24"/>
          <w:lang w:val="en-GB"/>
        </w:rPr>
        <w:t xml:space="preserve">the </w:t>
      </w:r>
      <w:r w:rsidRPr="1C50B3A4" w:rsidR="5847BD9C">
        <w:rPr>
          <w:sz w:val="24"/>
          <w:szCs w:val="24"/>
          <w:lang w:val="en-GB"/>
        </w:rPr>
        <w:t>P</w:t>
      </w:r>
      <w:r w:rsidRPr="1C50B3A4" w:rsidR="5CB2F882">
        <w:rPr>
          <w:sz w:val="24"/>
          <w:szCs w:val="24"/>
          <w:lang w:val="en-GB"/>
        </w:rPr>
        <w:t>resent</w:t>
      </w:r>
      <w:r w:rsidRPr="1C50B3A4" w:rsidR="3B796E4C">
        <w:rPr>
          <w:sz w:val="24"/>
          <w:szCs w:val="24"/>
          <w:lang w:val="en-GB"/>
        </w:rPr>
        <w:t xml:space="preserve">ation </w:t>
      </w:r>
      <w:r w:rsidRPr="1C50B3A4" w:rsidR="3A31B71B">
        <w:rPr>
          <w:sz w:val="24"/>
          <w:szCs w:val="24"/>
          <w:lang w:val="en-GB"/>
        </w:rPr>
        <w:t>Layer</w:t>
      </w:r>
      <w:r w:rsidRPr="1C50B3A4" w:rsidR="08A44E5E">
        <w:rPr>
          <w:sz w:val="24"/>
          <w:szCs w:val="24"/>
          <w:lang w:val="en-GB"/>
        </w:rPr>
        <w:t xml:space="preserve"> a </w:t>
      </w:r>
      <w:r w:rsidRPr="1C50B3A4" w:rsidR="3A31B71B">
        <w:rPr>
          <w:sz w:val="24"/>
          <w:szCs w:val="24"/>
          <w:lang w:val="en-GB"/>
        </w:rPr>
        <w:t>request</w:t>
      </w:r>
      <w:r w:rsidRPr="1C50B3A4" w:rsidR="006851C9">
        <w:rPr>
          <w:sz w:val="24"/>
          <w:szCs w:val="24"/>
          <w:lang w:val="en-GB"/>
        </w:rPr>
        <w:t xml:space="preserve"> to the Controller Layer, which </w:t>
      </w:r>
      <w:r w:rsidRPr="1C50B3A4" w:rsidR="0FA27C6F">
        <w:rPr>
          <w:sz w:val="24"/>
          <w:szCs w:val="24"/>
          <w:lang w:val="en-GB"/>
        </w:rPr>
        <w:t>validates</w:t>
      </w:r>
      <w:r w:rsidRPr="1C50B3A4" w:rsidR="006851C9">
        <w:rPr>
          <w:sz w:val="24"/>
          <w:szCs w:val="24"/>
          <w:lang w:val="en-GB"/>
        </w:rPr>
        <w:t xml:space="preserve"> the request</w:t>
      </w:r>
      <w:r w:rsidRPr="1C50B3A4" w:rsidR="585A42B7">
        <w:rPr>
          <w:sz w:val="24"/>
          <w:szCs w:val="24"/>
          <w:lang w:val="en-GB"/>
        </w:rPr>
        <w:t>.</w:t>
      </w:r>
      <w:r w:rsidRPr="1C50B3A4" w:rsidR="006851C9">
        <w:rPr>
          <w:sz w:val="24"/>
          <w:szCs w:val="24"/>
          <w:lang w:val="en-GB"/>
        </w:rPr>
        <w:t xml:space="preserve"> </w:t>
      </w:r>
      <w:r w:rsidRPr="1C50B3A4" w:rsidR="439D8C83">
        <w:rPr>
          <w:sz w:val="24"/>
          <w:szCs w:val="24"/>
          <w:lang w:val="en-GB"/>
        </w:rPr>
        <w:t>T</w:t>
      </w:r>
      <w:r w:rsidRPr="1C50B3A4" w:rsidR="006851C9">
        <w:rPr>
          <w:sz w:val="24"/>
          <w:szCs w:val="24"/>
          <w:lang w:val="en-GB"/>
        </w:rPr>
        <w:t>hen</w:t>
      </w:r>
      <w:r w:rsidRPr="1C50B3A4" w:rsidR="4F153F67">
        <w:rPr>
          <w:sz w:val="24"/>
          <w:szCs w:val="24"/>
          <w:lang w:val="en-GB"/>
        </w:rPr>
        <w:t xml:space="preserve">, </w:t>
      </w:r>
      <w:r w:rsidRPr="1C50B3A4" w:rsidR="51F2A9BE">
        <w:rPr>
          <w:sz w:val="24"/>
          <w:szCs w:val="24"/>
          <w:lang w:val="en-GB"/>
        </w:rPr>
        <w:t>the request</w:t>
      </w:r>
      <w:r w:rsidRPr="1C50B3A4" w:rsidR="006851C9">
        <w:rPr>
          <w:sz w:val="24"/>
          <w:szCs w:val="24"/>
          <w:lang w:val="en-GB"/>
        </w:rPr>
        <w:t xml:space="preserve"> is </w:t>
      </w:r>
      <w:r w:rsidRPr="1C50B3A4" w:rsidR="4864FD5E">
        <w:rPr>
          <w:sz w:val="24"/>
          <w:szCs w:val="24"/>
          <w:lang w:val="en-GB"/>
        </w:rPr>
        <w:t xml:space="preserve">forwarded </w:t>
      </w:r>
      <w:r w:rsidRPr="1C50B3A4" w:rsidR="006851C9">
        <w:rPr>
          <w:sz w:val="24"/>
          <w:szCs w:val="24"/>
          <w:lang w:val="en-GB"/>
        </w:rPr>
        <w:t>to the Service Layer</w:t>
      </w:r>
      <w:r w:rsidRPr="1C50B3A4" w:rsidR="536B8C41">
        <w:rPr>
          <w:sz w:val="24"/>
          <w:szCs w:val="24"/>
          <w:lang w:val="en-GB"/>
        </w:rPr>
        <w:t>, which</w:t>
      </w:r>
      <w:r w:rsidRPr="1C50B3A4" w:rsidR="006851C9">
        <w:rPr>
          <w:sz w:val="24"/>
          <w:szCs w:val="24"/>
          <w:lang w:val="en-GB"/>
        </w:rPr>
        <w:t xml:space="preserve"> processes t</w:t>
      </w:r>
      <w:r w:rsidRPr="1C50B3A4" w:rsidR="13578446">
        <w:rPr>
          <w:sz w:val="24"/>
          <w:szCs w:val="24"/>
          <w:lang w:val="en-GB"/>
        </w:rPr>
        <w:t>he request.</w:t>
      </w:r>
      <w:r w:rsidRPr="1C50B3A4" w:rsidR="006851C9">
        <w:rPr>
          <w:sz w:val="24"/>
          <w:szCs w:val="24"/>
          <w:lang w:val="en-GB"/>
        </w:rPr>
        <w:t xml:space="preserve"> </w:t>
      </w:r>
      <w:r w:rsidRPr="1C50B3A4" w:rsidR="536CEFA1">
        <w:rPr>
          <w:sz w:val="24"/>
          <w:szCs w:val="24"/>
          <w:lang w:val="en-GB"/>
        </w:rPr>
        <w:t>The repository Layer performs some operations on the database</w:t>
      </w:r>
      <w:r w:rsidRPr="1C50B3A4" w:rsidR="006851C9">
        <w:rPr>
          <w:sz w:val="24"/>
          <w:szCs w:val="24"/>
          <w:lang w:val="en-GB"/>
        </w:rPr>
        <w:t xml:space="preserve">.  </w:t>
      </w:r>
      <w:r w:rsidRPr="1C50B3A4" w:rsidR="27147A22">
        <w:rPr>
          <w:sz w:val="24"/>
          <w:szCs w:val="24"/>
          <w:lang w:val="en-GB"/>
        </w:rPr>
        <w:t xml:space="preserve">Then, after the request </w:t>
      </w:r>
      <w:r w:rsidRPr="1C50B3A4" w:rsidR="2871129F">
        <w:rPr>
          <w:sz w:val="24"/>
          <w:szCs w:val="24"/>
          <w:lang w:val="en-GB"/>
        </w:rPr>
        <w:t>is</w:t>
      </w:r>
      <w:r w:rsidRPr="1C50B3A4" w:rsidR="27147A22">
        <w:rPr>
          <w:sz w:val="24"/>
          <w:szCs w:val="24"/>
          <w:lang w:val="en-GB"/>
        </w:rPr>
        <w:t xml:space="preserve"> processed</w:t>
      </w:r>
      <w:r w:rsidRPr="1C50B3A4" w:rsidR="1C0B9DFD">
        <w:rPr>
          <w:sz w:val="24"/>
          <w:szCs w:val="24"/>
          <w:lang w:val="en-GB"/>
        </w:rPr>
        <w:t xml:space="preserve"> and the related information </w:t>
      </w:r>
      <w:r w:rsidRPr="1C50B3A4" w:rsidR="1EF70374">
        <w:rPr>
          <w:sz w:val="24"/>
          <w:szCs w:val="24"/>
          <w:lang w:val="en-GB"/>
        </w:rPr>
        <w:t xml:space="preserve">is </w:t>
      </w:r>
      <w:r w:rsidRPr="1C50B3A4" w:rsidR="1C0B9DFD">
        <w:rPr>
          <w:sz w:val="24"/>
          <w:szCs w:val="24"/>
          <w:lang w:val="en-GB"/>
        </w:rPr>
        <w:t xml:space="preserve">stored, </w:t>
      </w:r>
      <w:r w:rsidRPr="1C50B3A4" w:rsidR="27147A22">
        <w:rPr>
          <w:sz w:val="24"/>
          <w:szCs w:val="24"/>
          <w:lang w:val="en-GB"/>
        </w:rPr>
        <w:t xml:space="preserve">a response is returned </w:t>
      </w:r>
      <w:r w:rsidRPr="1C50B3A4" w:rsidR="6D8644AC">
        <w:rPr>
          <w:sz w:val="24"/>
          <w:szCs w:val="24"/>
          <w:lang w:val="en-GB"/>
        </w:rPr>
        <w:t>to the requestor</w:t>
      </w:r>
      <w:r w:rsidRPr="1C50B3A4" w:rsidR="1E4BA043">
        <w:rPr>
          <w:sz w:val="24"/>
          <w:szCs w:val="24"/>
          <w:lang w:val="en-GB"/>
        </w:rPr>
        <w:t xml:space="preserve"> eventually</w:t>
      </w:r>
      <w:r w:rsidRPr="1C50B3A4" w:rsidR="1CF8BB06">
        <w:rPr>
          <w:sz w:val="24"/>
          <w:szCs w:val="24"/>
          <w:lang w:val="en-GB"/>
        </w:rPr>
        <w:t xml:space="preserve">. </w:t>
      </w:r>
      <w:r w:rsidRPr="1C50B3A4" w:rsidR="5B0D5E0A">
        <w:rPr>
          <w:sz w:val="24"/>
          <w:szCs w:val="24"/>
          <w:lang w:val="en-GB"/>
        </w:rPr>
        <w:t>Figure 3 summarizes the described workflow.</w:t>
      </w:r>
    </w:p>
    <w:p w:rsidRPr="004A413E" w:rsidR="004A413E" w:rsidP="66727196" w:rsidRDefault="792C10B2" w14:paraId="4DC4B273" w14:textId="716CAEC0">
      <w:pPr>
        <w:jc w:val="center"/>
      </w:pPr>
      <w:r>
        <w:rPr>
          <w:noProof/>
        </w:rPr>
        <w:lastRenderedPageBreak/>
        <w:drawing>
          <wp:inline distT="0" distB="0" distL="0" distR="0" wp14:anchorId="3865D59D" wp14:editId="31423617">
            <wp:extent cx="3286125" cy="2820591"/>
            <wp:effectExtent l="0" t="0" r="0" b="0"/>
            <wp:docPr id="17765029" name="Immagine 1776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82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A413E" w:rsidR="004A413E" w:rsidP="66727196" w:rsidRDefault="7AEF4163" w14:paraId="7B9808A2" w14:textId="7D9C5CD5">
      <w:pPr>
        <w:jc w:val="center"/>
      </w:pPr>
      <w:r>
        <w:t>Figure 3 – High-level workflow of a request send to the VNF LCM API Emulator</w:t>
      </w:r>
    </w:p>
    <w:p w:rsidRPr="004A413E" w:rsidR="004A413E" w:rsidP="1C50B3A4" w:rsidRDefault="47C539F3" w14:paraId="448FFF91" w14:textId="50FC2E25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The </w:t>
      </w:r>
      <w:r w:rsidRPr="1C50B3A4" w:rsidR="51BA912B">
        <w:rPr>
          <w:sz w:val="24"/>
          <w:szCs w:val="24"/>
          <w:lang w:val="en-GB"/>
        </w:rPr>
        <w:t xml:space="preserve">specific </w:t>
      </w:r>
      <w:r w:rsidRPr="1C50B3A4">
        <w:rPr>
          <w:sz w:val="24"/>
          <w:szCs w:val="24"/>
          <w:lang w:val="en-GB"/>
        </w:rPr>
        <w:t>internal logic executed by the Service Layer strictly depends on the type of request and parameter</w:t>
      </w:r>
      <w:r w:rsidRPr="1C50B3A4" w:rsidR="5F7B9BFD">
        <w:rPr>
          <w:sz w:val="24"/>
          <w:szCs w:val="24"/>
          <w:lang w:val="en-GB"/>
        </w:rPr>
        <w:t>s</w:t>
      </w:r>
      <w:r w:rsidRPr="1C50B3A4">
        <w:rPr>
          <w:sz w:val="24"/>
          <w:szCs w:val="24"/>
          <w:lang w:val="en-GB"/>
        </w:rPr>
        <w:t xml:space="preserve">. </w:t>
      </w:r>
      <w:r w:rsidRPr="1C50B3A4" w:rsidR="006851C9">
        <w:rPr>
          <w:sz w:val="24"/>
          <w:szCs w:val="24"/>
          <w:lang w:val="en-GB"/>
        </w:rPr>
        <w:t>At the current state,</w:t>
      </w:r>
      <w:r w:rsidRPr="1C50B3A4" w:rsidR="76330A81">
        <w:rPr>
          <w:sz w:val="24"/>
          <w:szCs w:val="24"/>
          <w:lang w:val="en-GB"/>
        </w:rPr>
        <w:t xml:space="preserve"> </w:t>
      </w:r>
      <w:r w:rsidRPr="1C50B3A4" w:rsidR="1D29D95A">
        <w:rPr>
          <w:sz w:val="24"/>
          <w:szCs w:val="24"/>
          <w:lang w:val="en-GB"/>
        </w:rPr>
        <w:t xml:space="preserve">the </w:t>
      </w:r>
      <w:r w:rsidRPr="1C50B3A4" w:rsidR="72EC50B4">
        <w:rPr>
          <w:sz w:val="24"/>
          <w:szCs w:val="24"/>
          <w:lang w:val="en-GB"/>
        </w:rPr>
        <w:t>P</w:t>
      </w:r>
      <w:r w:rsidRPr="1C50B3A4" w:rsidR="1D29D95A">
        <w:rPr>
          <w:sz w:val="24"/>
          <w:szCs w:val="24"/>
          <w:lang w:val="en-GB"/>
        </w:rPr>
        <w:t xml:space="preserve">resentation </w:t>
      </w:r>
      <w:r w:rsidRPr="1C50B3A4" w:rsidR="1D5ADD48">
        <w:rPr>
          <w:sz w:val="24"/>
          <w:szCs w:val="24"/>
          <w:lang w:val="en-GB"/>
        </w:rPr>
        <w:t>L</w:t>
      </w:r>
      <w:r w:rsidRPr="1C50B3A4" w:rsidR="1D29D95A">
        <w:rPr>
          <w:sz w:val="24"/>
          <w:szCs w:val="24"/>
          <w:lang w:val="en-GB"/>
        </w:rPr>
        <w:t xml:space="preserve">ayer is </w:t>
      </w:r>
      <w:r w:rsidRPr="1C50B3A4" w:rsidR="292FF0A9">
        <w:rPr>
          <w:sz w:val="24"/>
          <w:szCs w:val="24"/>
          <w:lang w:val="en-GB"/>
        </w:rPr>
        <w:t>realiz</w:t>
      </w:r>
      <w:r w:rsidRPr="1C50B3A4" w:rsidR="1D29D95A">
        <w:rPr>
          <w:sz w:val="24"/>
          <w:szCs w:val="24"/>
          <w:lang w:val="en-GB"/>
        </w:rPr>
        <w:t>ed by a</w:t>
      </w:r>
      <w:r w:rsidRPr="1C50B3A4" w:rsidR="006851C9">
        <w:rPr>
          <w:sz w:val="24"/>
          <w:szCs w:val="24"/>
          <w:lang w:val="en-GB"/>
        </w:rPr>
        <w:t xml:space="preserve"> Swagger UI</w:t>
      </w:r>
      <w:r w:rsidRPr="1C50B3A4" w:rsidR="790260E3">
        <w:rPr>
          <w:sz w:val="24"/>
          <w:szCs w:val="24"/>
          <w:lang w:val="en-GB"/>
        </w:rPr>
        <w:t>,</w:t>
      </w:r>
      <w:r w:rsidRPr="1C50B3A4" w:rsidR="006851C9">
        <w:rPr>
          <w:sz w:val="24"/>
          <w:szCs w:val="24"/>
          <w:lang w:val="en-GB"/>
        </w:rPr>
        <w:t xml:space="preserve"> </w:t>
      </w:r>
      <w:r w:rsidRPr="1C50B3A4" w:rsidR="3D1DC772">
        <w:rPr>
          <w:sz w:val="24"/>
          <w:szCs w:val="24"/>
          <w:lang w:val="en-GB"/>
        </w:rPr>
        <w:t>which consists of a graphical representation of the list of implemented endpoint</w:t>
      </w:r>
      <w:r w:rsidRPr="1C50B3A4" w:rsidR="6368EE4F">
        <w:rPr>
          <w:sz w:val="24"/>
          <w:szCs w:val="24"/>
          <w:lang w:val="en-GB"/>
        </w:rPr>
        <w:t>s. The Swagger UI allows the user to select a specific endpoint, add the body and header request, send the request to</w:t>
      </w:r>
      <w:r w:rsidRPr="1C50B3A4" w:rsidR="006851C9">
        <w:rPr>
          <w:sz w:val="24"/>
          <w:szCs w:val="24"/>
          <w:lang w:val="en-GB"/>
        </w:rPr>
        <w:t xml:space="preserve"> the VNF LCM API Emulator</w:t>
      </w:r>
      <w:r w:rsidRPr="1C50B3A4" w:rsidR="22FF38A9">
        <w:rPr>
          <w:sz w:val="24"/>
          <w:szCs w:val="24"/>
          <w:lang w:val="en-GB"/>
        </w:rPr>
        <w:t xml:space="preserve"> for</w:t>
      </w:r>
      <w:r w:rsidRPr="1C50B3A4" w:rsidR="006851C9">
        <w:rPr>
          <w:sz w:val="24"/>
          <w:szCs w:val="24"/>
          <w:lang w:val="en-GB"/>
        </w:rPr>
        <w:t xml:space="preserve"> triggering the corresponding workflow. </w:t>
      </w:r>
      <w:r w:rsidRPr="1C50B3A4" w:rsidR="45D5FCDE">
        <w:rPr>
          <w:sz w:val="24"/>
          <w:szCs w:val="24"/>
          <w:lang w:val="en-GB"/>
        </w:rPr>
        <w:t>A generic</w:t>
      </w:r>
      <w:r w:rsidRPr="1C50B3A4" w:rsidR="006851C9">
        <w:rPr>
          <w:sz w:val="24"/>
          <w:szCs w:val="24"/>
          <w:lang w:val="en-GB"/>
        </w:rPr>
        <w:t xml:space="preserve"> HTTP REST client can interact with the </w:t>
      </w:r>
      <w:r w:rsidRPr="1C50B3A4" w:rsidR="44491843">
        <w:rPr>
          <w:sz w:val="24"/>
          <w:szCs w:val="24"/>
          <w:lang w:val="en-GB"/>
        </w:rPr>
        <w:t xml:space="preserve">VNF </w:t>
      </w:r>
      <w:r w:rsidRPr="1C50B3A4" w:rsidR="2D68985C">
        <w:rPr>
          <w:sz w:val="24"/>
          <w:szCs w:val="24"/>
          <w:lang w:val="en-GB"/>
        </w:rPr>
        <w:t xml:space="preserve">LCM </w:t>
      </w:r>
      <w:r w:rsidRPr="1C50B3A4" w:rsidR="006851C9">
        <w:rPr>
          <w:sz w:val="24"/>
          <w:szCs w:val="24"/>
          <w:lang w:val="en-GB"/>
        </w:rPr>
        <w:t>API Emulator</w:t>
      </w:r>
      <w:r w:rsidRPr="1C50B3A4" w:rsidR="754F4F48">
        <w:rPr>
          <w:sz w:val="24"/>
          <w:szCs w:val="24"/>
          <w:lang w:val="en-GB"/>
        </w:rPr>
        <w:t xml:space="preserve"> providing the request</w:t>
      </w:r>
      <w:r w:rsidRPr="1C50B3A4" w:rsidR="6153C9ED">
        <w:rPr>
          <w:sz w:val="24"/>
          <w:szCs w:val="24"/>
          <w:lang w:val="en-GB"/>
        </w:rPr>
        <w:t xml:space="preserve"> with the correct format</w:t>
      </w:r>
      <w:r w:rsidRPr="1C50B3A4" w:rsidR="754F4F48">
        <w:rPr>
          <w:sz w:val="24"/>
          <w:szCs w:val="24"/>
          <w:lang w:val="en-GB"/>
        </w:rPr>
        <w:t>.</w:t>
      </w:r>
    </w:p>
    <w:p w:rsidRPr="00D300AB" w:rsidR="004A413E" w:rsidP="00D300AB" w:rsidRDefault="00D300AB" w14:paraId="1FFC4485" w14:textId="47FA2F86">
      <w:pPr>
        <w:spacing w:line="240" w:lineRule="auto"/>
        <w:outlineLvl w:val="2"/>
        <w:rPr>
          <w:rFonts w:eastAsia="Times New Roman" w:cstheme="minorHAnsi"/>
          <w:color w:val="0070C0"/>
          <w:sz w:val="32"/>
          <w:szCs w:val="32"/>
          <w:lang w:val="en-US"/>
        </w:rPr>
      </w:pPr>
      <w:r w:rsidRPr="00D300AB">
        <w:rPr>
          <w:rFonts w:eastAsia="Times New Roman" w:cstheme="minorHAnsi"/>
          <w:color w:val="0070C0"/>
          <w:sz w:val="32"/>
          <w:szCs w:val="32"/>
          <w:lang w:val="en-US"/>
        </w:rPr>
        <w:t xml:space="preserve">2.1 </w:t>
      </w:r>
      <w:r w:rsidRPr="00D300AB" w:rsidR="000A2196">
        <w:rPr>
          <w:rFonts w:eastAsia="Times New Roman" w:cstheme="minorHAnsi"/>
          <w:color w:val="0070C0"/>
          <w:sz w:val="32"/>
          <w:szCs w:val="32"/>
          <w:lang w:val="en-US"/>
        </w:rPr>
        <w:t>Source code</w:t>
      </w:r>
    </w:p>
    <w:p w:rsidRPr="004A413E" w:rsidR="004A413E" w:rsidP="66727196" w:rsidRDefault="41ECD7CA" w14:paraId="4CB61620" w14:textId="0DBEECB5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The source code of the VNF LCM API Emulator is available in the </w:t>
      </w:r>
      <w:r w:rsidRPr="1C50B3A4" w:rsidR="060A2AB4">
        <w:rPr>
          <w:sz w:val="24"/>
          <w:szCs w:val="24"/>
          <w:lang w:val="en-GB"/>
        </w:rPr>
        <w:t xml:space="preserve">corresponding </w:t>
      </w:r>
      <w:r w:rsidRPr="1C50B3A4">
        <w:rPr>
          <w:sz w:val="24"/>
          <w:szCs w:val="24"/>
          <w:lang w:val="en-GB"/>
        </w:rPr>
        <w:t>repository</w:t>
      </w:r>
      <w:r w:rsidRPr="1C50B3A4" w:rsidR="611032B3">
        <w:rPr>
          <w:sz w:val="24"/>
          <w:szCs w:val="24"/>
          <w:lang w:val="en-GB"/>
        </w:rPr>
        <w:t xml:space="preserve"> </w:t>
      </w:r>
      <w:r w:rsidRPr="1C50B3A4" w:rsidR="1E4499DE">
        <w:rPr>
          <w:sz w:val="24"/>
          <w:szCs w:val="24"/>
          <w:lang w:val="en-GB"/>
        </w:rPr>
        <w:t>[</w:t>
      </w:r>
      <w:r w:rsidRPr="1C50B3A4" w:rsidR="32AC93B3">
        <w:rPr>
          <w:sz w:val="24"/>
          <w:szCs w:val="24"/>
          <w:lang w:val="en-GB"/>
        </w:rPr>
        <w:t>2</w:t>
      </w:r>
      <w:r w:rsidRPr="1C50B3A4" w:rsidR="1E4499DE">
        <w:rPr>
          <w:sz w:val="24"/>
          <w:szCs w:val="24"/>
          <w:lang w:val="en-GB"/>
        </w:rPr>
        <w:t>]</w:t>
      </w:r>
      <w:r w:rsidRPr="1C50B3A4">
        <w:rPr>
          <w:sz w:val="24"/>
          <w:szCs w:val="24"/>
          <w:lang w:val="en-GB"/>
        </w:rPr>
        <w:t>.</w:t>
      </w:r>
      <w:r w:rsidRPr="1C50B3A4" w:rsidR="5B17418A">
        <w:rPr>
          <w:sz w:val="24"/>
          <w:szCs w:val="24"/>
          <w:lang w:val="en-GB"/>
        </w:rPr>
        <w:t xml:space="preserve"> </w:t>
      </w:r>
      <w:r w:rsidRPr="1C50B3A4" w:rsidR="7BDB17D2">
        <w:rPr>
          <w:sz w:val="24"/>
          <w:szCs w:val="24"/>
          <w:lang w:val="en-GB"/>
        </w:rPr>
        <w:t xml:space="preserve">The language and framework used </w:t>
      </w:r>
      <w:r w:rsidRPr="1C50B3A4" w:rsidR="0ACC0EFC">
        <w:rPr>
          <w:sz w:val="24"/>
          <w:szCs w:val="24"/>
          <w:lang w:val="en-GB"/>
        </w:rPr>
        <w:t>in its development is</w:t>
      </w:r>
      <w:r w:rsidRPr="1C50B3A4" w:rsidR="49229A02">
        <w:rPr>
          <w:sz w:val="24"/>
          <w:szCs w:val="24"/>
          <w:lang w:val="en-GB"/>
        </w:rPr>
        <w:t xml:space="preserve"> Flask[</w:t>
      </w:r>
      <w:r w:rsidRPr="1C50B3A4" w:rsidR="6160F5AF">
        <w:rPr>
          <w:sz w:val="24"/>
          <w:szCs w:val="24"/>
          <w:lang w:val="en-GB"/>
        </w:rPr>
        <w:t>3</w:t>
      </w:r>
      <w:r w:rsidRPr="1C50B3A4" w:rsidR="49229A02">
        <w:rPr>
          <w:sz w:val="24"/>
          <w:szCs w:val="24"/>
          <w:lang w:val="en-GB"/>
        </w:rPr>
        <w:t xml:space="preserve">], a Python web </w:t>
      </w:r>
      <w:r w:rsidRPr="1C50B3A4" w:rsidR="21B25575">
        <w:rPr>
          <w:sz w:val="24"/>
          <w:szCs w:val="24"/>
          <w:lang w:val="en-GB"/>
        </w:rPr>
        <w:t>S</w:t>
      </w:r>
      <w:r w:rsidRPr="1C50B3A4" w:rsidR="49229A02">
        <w:rPr>
          <w:sz w:val="24"/>
          <w:szCs w:val="24"/>
          <w:lang w:val="en-GB"/>
        </w:rPr>
        <w:t xml:space="preserve">erver </w:t>
      </w:r>
      <w:r w:rsidRPr="1C50B3A4" w:rsidR="704FCB2F">
        <w:rPr>
          <w:sz w:val="24"/>
          <w:szCs w:val="24"/>
          <w:lang w:val="en-GB"/>
        </w:rPr>
        <w:t>F</w:t>
      </w:r>
      <w:r w:rsidRPr="1C50B3A4" w:rsidR="49229A02">
        <w:rPr>
          <w:sz w:val="24"/>
          <w:szCs w:val="24"/>
          <w:lang w:val="en-GB"/>
        </w:rPr>
        <w:t>ramework.</w:t>
      </w:r>
    </w:p>
    <w:p w:rsidRPr="004A413E" w:rsidR="004A413E" w:rsidP="66B46E01" w:rsidRDefault="7E076446" w14:paraId="5067239E" w14:textId="6C3F01F6">
      <w:pPr>
        <w:jc w:val="both"/>
      </w:pPr>
      <w:r>
        <w:rPr>
          <w:noProof/>
        </w:rPr>
        <w:drawing>
          <wp:inline distT="0" distB="0" distL="0" distR="0" wp14:anchorId="694AD62F" wp14:editId="0761E8ED">
            <wp:extent cx="5981700" cy="1993900"/>
            <wp:effectExtent l="0" t="0" r="0" b="0"/>
            <wp:docPr id="810646238" name="Immagine 810646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A413E" w:rsidR="004A413E" w:rsidP="66727196" w:rsidRDefault="7A2509C7" w14:paraId="3280C418" w14:textId="6D852EE3">
      <w:pPr>
        <w:jc w:val="center"/>
      </w:pPr>
      <w:r>
        <w:t xml:space="preserve">Figure </w:t>
      </w:r>
      <w:r w:rsidR="2335D846">
        <w:t>4</w:t>
      </w:r>
      <w:r>
        <w:t>– List of directories and files containing the source code of the Emulator</w:t>
      </w:r>
    </w:p>
    <w:p w:rsidRPr="004A413E" w:rsidR="004A413E" w:rsidP="66B46E01" w:rsidRDefault="0624C63F" w14:paraId="11925C1D" w14:textId="20CA424D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>A</w:t>
      </w:r>
      <w:r w:rsidRPr="1C50B3A4" w:rsidR="29487AA0">
        <w:rPr>
          <w:sz w:val="24"/>
          <w:szCs w:val="24"/>
          <w:lang w:val="en-GB"/>
        </w:rPr>
        <w:t>s</w:t>
      </w:r>
      <w:r w:rsidRPr="1C50B3A4">
        <w:rPr>
          <w:sz w:val="24"/>
          <w:szCs w:val="24"/>
          <w:lang w:val="en-GB"/>
        </w:rPr>
        <w:t xml:space="preserve"> depicted in Figure </w:t>
      </w:r>
      <w:r w:rsidRPr="1C50B3A4" w:rsidR="64B72667">
        <w:rPr>
          <w:sz w:val="24"/>
          <w:szCs w:val="24"/>
          <w:lang w:val="en-GB"/>
        </w:rPr>
        <w:t>4</w:t>
      </w:r>
      <w:r w:rsidRPr="1C50B3A4">
        <w:rPr>
          <w:sz w:val="24"/>
          <w:szCs w:val="24"/>
          <w:lang w:val="en-GB"/>
        </w:rPr>
        <w:t>, t</w:t>
      </w:r>
      <w:r w:rsidRPr="1C50B3A4" w:rsidR="49F3C8DE">
        <w:rPr>
          <w:sz w:val="24"/>
          <w:szCs w:val="24"/>
          <w:lang w:val="en-GB"/>
        </w:rPr>
        <w:t xml:space="preserve">he source code </w:t>
      </w:r>
      <w:r w:rsidRPr="1C50B3A4" w:rsidR="038EA143">
        <w:rPr>
          <w:sz w:val="24"/>
          <w:szCs w:val="24"/>
          <w:lang w:val="en-GB"/>
        </w:rPr>
        <w:t xml:space="preserve">of the Emulator </w:t>
      </w:r>
      <w:r w:rsidRPr="1C50B3A4" w:rsidR="49F3C8DE">
        <w:rPr>
          <w:sz w:val="24"/>
          <w:szCs w:val="24"/>
          <w:lang w:val="en-GB"/>
        </w:rPr>
        <w:t>i</w:t>
      </w:r>
      <w:r w:rsidRPr="1C50B3A4" w:rsidR="0CFCFEFE">
        <w:rPr>
          <w:sz w:val="24"/>
          <w:szCs w:val="24"/>
          <w:lang w:val="en-GB"/>
        </w:rPr>
        <w:t>s available i</w:t>
      </w:r>
      <w:r w:rsidRPr="1C50B3A4" w:rsidR="70164F4E">
        <w:rPr>
          <w:sz w:val="24"/>
          <w:szCs w:val="24"/>
          <w:lang w:val="en-GB"/>
        </w:rPr>
        <w:t xml:space="preserve">n </w:t>
      </w:r>
      <w:r w:rsidRPr="1C50B3A4" w:rsidR="0CFCFEFE">
        <w:rPr>
          <w:sz w:val="24"/>
          <w:szCs w:val="24"/>
          <w:lang w:val="en-GB"/>
        </w:rPr>
        <w:t xml:space="preserve">the </w:t>
      </w:r>
      <w:r w:rsidRPr="1C50B3A4" w:rsidR="0CFCFEFE">
        <w:rPr>
          <w:i/>
          <w:iCs/>
          <w:sz w:val="24"/>
          <w:szCs w:val="24"/>
          <w:lang w:val="en-GB"/>
        </w:rPr>
        <w:t>swagger_server</w:t>
      </w:r>
      <w:r w:rsidRPr="1C50B3A4" w:rsidR="0CFCFEFE">
        <w:rPr>
          <w:sz w:val="24"/>
          <w:szCs w:val="24"/>
          <w:lang w:val="en-GB"/>
        </w:rPr>
        <w:t xml:space="preserve"> director</w:t>
      </w:r>
      <w:r w:rsidRPr="1C50B3A4" w:rsidR="6D10CD82">
        <w:rPr>
          <w:sz w:val="24"/>
          <w:szCs w:val="24"/>
          <w:lang w:val="en-GB"/>
        </w:rPr>
        <w:t xml:space="preserve">y where the following </w:t>
      </w:r>
      <w:r w:rsidRPr="1C50B3A4" w:rsidR="13BD52DE">
        <w:rPr>
          <w:sz w:val="24"/>
          <w:szCs w:val="24"/>
          <w:lang w:val="en-GB"/>
        </w:rPr>
        <w:t>sub</w:t>
      </w:r>
      <w:r w:rsidRPr="1C50B3A4" w:rsidR="6D10CD82">
        <w:rPr>
          <w:sz w:val="24"/>
          <w:szCs w:val="24"/>
          <w:lang w:val="en-GB"/>
        </w:rPr>
        <w:t xml:space="preserve">directories </w:t>
      </w:r>
      <w:r w:rsidRPr="1C50B3A4" w:rsidR="40CA15BD">
        <w:rPr>
          <w:sz w:val="24"/>
          <w:szCs w:val="24"/>
          <w:lang w:val="en-GB"/>
        </w:rPr>
        <w:t xml:space="preserve">and files </w:t>
      </w:r>
      <w:r w:rsidRPr="1C50B3A4" w:rsidR="6D10CD82">
        <w:rPr>
          <w:sz w:val="24"/>
          <w:szCs w:val="24"/>
          <w:lang w:val="en-GB"/>
        </w:rPr>
        <w:t>are available:</w:t>
      </w:r>
    </w:p>
    <w:p w:rsidRPr="004A413E" w:rsidR="004A413E" w:rsidP="66B46E01" w:rsidRDefault="3B8E7E1E" w14:paraId="6A69C8ED" w14:textId="06AA0E6B">
      <w:pPr>
        <w:pStyle w:val="Paragrafoelenco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en-GB"/>
        </w:rPr>
      </w:pPr>
      <w:r w:rsidRPr="1EE9CC5C">
        <w:rPr>
          <w:i/>
          <w:iCs/>
          <w:sz w:val="24"/>
          <w:szCs w:val="24"/>
          <w:lang w:val="en-GB"/>
        </w:rPr>
        <w:t>C</w:t>
      </w:r>
      <w:r w:rsidRPr="1EE9CC5C" w:rsidR="2C1E776F">
        <w:rPr>
          <w:i/>
          <w:iCs/>
          <w:sz w:val="24"/>
          <w:szCs w:val="24"/>
          <w:lang w:val="en-GB"/>
        </w:rPr>
        <w:t>ontrollers</w:t>
      </w:r>
      <w:r w:rsidRPr="1EE9CC5C">
        <w:rPr>
          <w:i/>
          <w:iCs/>
          <w:sz w:val="24"/>
          <w:szCs w:val="24"/>
          <w:lang w:val="en-GB"/>
        </w:rPr>
        <w:t xml:space="preserve"> </w:t>
      </w:r>
      <w:r w:rsidRPr="1EE9CC5C">
        <w:rPr>
          <w:sz w:val="24"/>
          <w:szCs w:val="24"/>
          <w:lang w:val="en-GB"/>
        </w:rPr>
        <w:t>directory</w:t>
      </w:r>
      <w:r w:rsidRPr="1EE9CC5C" w:rsidR="63F2BC40">
        <w:rPr>
          <w:sz w:val="24"/>
          <w:szCs w:val="24"/>
          <w:lang w:val="en-GB"/>
        </w:rPr>
        <w:t xml:space="preserve">, </w:t>
      </w:r>
      <w:r w:rsidRPr="1EE9CC5C" w:rsidR="2893C5DC">
        <w:rPr>
          <w:sz w:val="24"/>
          <w:szCs w:val="24"/>
          <w:lang w:val="en-GB"/>
        </w:rPr>
        <w:t xml:space="preserve">which </w:t>
      </w:r>
      <w:r w:rsidRPr="1EE9CC5C" w:rsidR="63F2BC40">
        <w:rPr>
          <w:sz w:val="24"/>
          <w:szCs w:val="24"/>
          <w:lang w:val="en-GB"/>
        </w:rPr>
        <w:t>contains the source code of the controller layer</w:t>
      </w:r>
      <w:r w:rsidRPr="1EE9CC5C" w:rsidR="34424AF3">
        <w:rPr>
          <w:sz w:val="24"/>
          <w:szCs w:val="24"/>
          <w:lang w:val="en-GB"/>
        </w:rPr>
        <w:t>.</w:t>
      </w:r>
    </w:p>
    <w:p w:rsidR="7249B8B4" w:rsidP="66727196" w:rsidRDefault="57F322AC" w14:paraId="2CF29AFC" w14:textId="529EFE59">
      <w:pPr>
        <w:pStyle w:val="Paragrafoelenco"/>
        <w:numPr>
          <w:ilvl w:val="0"/>
          <w:numId w:val="4"/>
        </w:numPr>
        <w:spacing w:after="0"/>
        <w:jc w:val="both"/>
        <w:rPr>
          <w:rFonts w:eastAsiaTheme="minorEastAsia"/>
          <w:sz w:val="24"/>
          <w:szCs w:val="24"/>
          <w:lang w:val="en-GB"/>
        </w:rPr>
      </w:pPr>
      <w:r w:rsidRPr="1C50B3A4">
        <w:rPr>
          <w:i/>
          <w:iCs/>
          <w:sz w:val="24"/>
          <w:szCs w:val="24"/>
          <w:lang w:val="en-GB"/>
        </w:rPr>
        <w:t>m</w:t>
      </w:r>
      <w:r w:rsidRPr="1C50B3A4" w:rsidR="6D10CD82">
        <w:rPr>
          <w:i/>
          <w:iCs/>
          <w:sz w:val="24"/>
          <w:szCs w:val="24"/>
          <w:lang w:val="en-GB"/>
        </w:rPr>
        <w:t>odels</w:t>
      </w:r>
      <w:r w:rsidRPr="1C50B3A4" w:rsidR="5F0DB3F2">
        <w:rPr>
          <w:i/>
          <w:iCs/>
          <w:sz w:val="24"/>
          <w:szCs w:val="24"/>
          <w:lang w:val="en-GB"/>
        </w:rPr>
        <w:t xml:space="preserve"> </w:t>
      </w:r>
      <w:r w:rsidRPr="1C50B3A4" w:rsidR="5F0DB3F2">
        <w:rPr>
          <w:sz w:val="24"/>
          <w:szCs w:val="24"/>
          <w:lang w:val="en-GB"/>
        </w:rPr>
        <w:t>directory</w:t>
      </w:r>
      <w:r w:rsidRPr="1C50B3A4" w:rsidR="56FEC4CA">
        <w:rPr>
          <w:sz w:val="24"/>
          <w:szCs w:val="24"/>
          <w:lang w:val="en-GB"/>
        </w:rPr>
        <w:t xml:space="preserve">, which contains the </w:t>
      </w:r>
      <w:r w:rsidRPr="1C50B3A4" w:rsidR="47EEB477">
        <w:rPr>
          <w:sz w:val="24"/>
          <w:szCs w:val="24"/>
          <w:lang w:val="en-GB"/>
        </w:rPr>
        <w:t xml:space="preserve">python </w:t>
      </w:r>
      <w:r w:rsidRPr="1C50B3A4" w:rsidR="4ED303BE">
        <w:rPr>
          <w:sz w:val="24"/>
          <w:szCs w:val="24"/>
          <w:lang w:val="en-GB"/>
        </w:rPr>
        <w:t xml:space="preserve">classes of </w:t>
      </w:r>
      <w:r w:rsidRPr="1C50B3A4" w:rsidR="0D565F06">
        <w:rPr>
          <w:sz w:val="24"/>
          <w:szCs w:val="24"/>
          <w:lang w:val="en-GB"/>
        </w:rPr>
        <w:t>the data models defined in the SOL003 specification</w:t>
      </w:r>
      <w:r w:rsidRPr="1C50B3A4" w:rsidR="2ACF63C0">
        <w:rPr>
          <w:sz w:val="24"/>
          <w:szCs w:val="24"/>
          <w:lang w:val="en-GB"/>
        </w:rPr>
        <w:t>.</w:t>
      </w:r>
    </w:p>
    <w:p w:rsidRPr="004A413E" w:rsidR="004A413E" w:rsidP="66B46E01" w:rsidRDefault="457BFE84" w14:paraId="14088E88" w14:textId="3B0C2971">
      <w:pPr>
        <w:pStyle w:val="Paragrafoelenco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en-GB"/>
        </w:rPr>
      </w:pPr>
      <w:r w:rsidRPr="1EE9CC5C">
        <w:rPr>
          <w:i/>
          <w:iCs/>
          <w:sz w:val="24"/>
          <w:szCs w:val="24"/>
          <w:lang w:val="en-GB"/>
        </w:rPr>
        <w:lastRenderedPageBreak/>
        <w:t>s</w:t>
      </w:r>
      <w:r w:rsidRPr="1EE9CC5C" w:rsidR="2C1E776F">
        <w:rPr>
          <w:i/>
          <w:iCs/>
          <w:sz w:val="24"/>
          <w:szCs w:val="24"/>
          <w:lang w:val="en-GB"/>
        </w:rPr>
        <w:t>ervice</w:t>
      </w:r>
      <w:r w:rsidRPr="1EE9CC5C" w:rsidR="06B5C79A">
        <w:rPr>
          <w:i/>
          <w:iCs/>
          <w:sz w:val="24"/>
          <w:szCs w:val="24"/>
          <w:lang w:val="en-GB"/>
        </w:rPr>
        <w:t xml:space="preserve"> </w:t>
      </w:r>
      <w:r w:rsidRPr="1EE9CC5C" w:rsidR="06B5C79A">
        <w:rPr>
          <w:sz w:val="24"/>
          <w:szCs w:val="24"/>
          <w:lang w:val="en-GB"/>
        </w:rPr>
        <w:t>directory</w:t>
      </w:r>
      <w:r w:rsidRPr="1EE9CC5C" w:rsidR="4658E3EE">
        <w:rPr>
          <w:sz w:val="24"/>
          <w:szCs w:val="24"/>
          <w:lang w:val="en-GB"/>
        </w:rPr>
        <w:t xml:space="preserve">, </w:t>
      </w:r>
      <w:r w:rsidRPr="1EE9CC5C" w:rsidR="5EB65CAC">
        <w:rPr>
          <w:sz w:val="24"/>
          <w:szCs w:val="24"/>
          <w:lang w:val="en-GB"/>
        </w:rPr>
        <w:t xml:space="preserve">which </w:t>
      </w:r>
      <w:r w:rsidRPr="1EE9CC5C" w:rsidR="4658E3EE">
        <w:rPr>
          <w:sz w:val="24"/>
          <w:szCs w:val="24"/>
          <w:lang w:val="en-GB"/>
        </w:rPr>
        <w:t>contains the Service and Repository Layer</w:t>
      </w:r>
      <w:r w:rsidRPr="1EE9CC5C" w:rsidR="3BB3B45A">
        <w:rPr>
          <w:sz w:val="24"/>
          <w:szCs w:val="24"/>
          <w:lang w:val="en-GB"/>
        </w:rPr>
        <w:t>s</w:t>
      </w:r>
      <w:r w:rsidRPr="1EE9CC5C" w:rsidR="4658E3EE">
        <w:rPr>
          <w:sz w:val="24"/>
          <w:szCs w:val="24"/>
          <w:lang w:val="en-GB"/>
        </w:rPr>
        <w:t xml:space="preserve">, which implement the logic of the VNF LCM API Emulator and the interaction with </w:t>
      </w:r>
      <w:r w:rsidRPr="1EE9CC5C" w:rsidR="13BF2ACD">
        <w:rPr>
          <w:sz w:val="24"/>
          <w:szCs w:val="24"/>
          <w:lang w:val="en-GB"/>
        </w:rPr>
        <w:t xml:space="preserve">the </w:t>
      </w:r>
      <w:r w:rsidRPr="1EE9CC5C" w:rsidR="4658E3EE">
        <w:rPr>
          <w:sz w:val="24"/>
          <w:szCs w:val="24"/>
          <w:lang w:val="en-GB"/>
        </w:rPr>
        <w:t>database, respectively</w:t>
      </w:r>
      <w:r w:rsidRPr="1EE9CC5C" w:rsidR="5B51C60B">
        <w:rPr>
          <w:sz w:val="24"/>
          <w:szCs w:val="24"/>
          <w:lang w:val="en-GB"/>
        </w:rPr>
        <w:t>.</w:t>
      </w:r>
    </w:p>
    <w:p w:rsidRPr="004A413E" w:rsidR="004A413E" w:rsidP="66B46E01" w:rsidRDefault="5D71B38E" w14:paraId="139BCCD3" w14:textId="7B16E725">
      <w:pPr>
        <w:pStyle w:val="Paragrafoelenco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en-GB"/>
        </w:rPr>
      </w:pPr>
      <w:r w:rsidRPr="1C50B3A4">
        <w:rPr>
          <w:i/>
          <w:iCs/>
          <w:sz w:val="24"/>
          <w:szCs w:val="24"/>
          <w:lang w:val="en-GB"/>
        </w:rPr>
        <w:t>s</w:t>
      </w:r>
      <w:r w:rsidRPr="1C50B3A4" w:rsidR="6D10CD82">
        <w:rPr>
          <w:i/>
          <w:iCs/>
          <w:sz w:val="24"/>
          <w:szCs w:val="24"/>
          <w:lang w:val="en-GB"/>
        </w:rPr>
        <w:t>wagger</w:t>
      </w:r>
      <w:r w:rsidRPr="1C50B3A4" w:rsidR="53145BD4">
        <w:rPr>
          <w:i/>
          <w:iCs/>
          <w:sz w:val="24"/>
          <w:szCs w:val="24"/>
          <w:lang w:val="en-GB"/>
        </w:rPr>
        <w:t xml:space="preserve"> </w:t>
      </w:r>
      <w:r w:rsidRPr="1C50B3A4" w:rsidR="53145BD4">
        <w:rPr>
          <w:sz w:val="24"/>
          <w:szCs w:val="24"/>
          <w:lang w:val="en-GB"/>
        </w:rPr>
        <w:t>directory</w:t>
      </w:r>
      <w:r w:rsidRPr="1C50B3A4" w:rsidR="1E4F94F2">
        <w:rPr>
          <w:sz w:val="24"/>
          <w:szCs w:val="24"/>
          <w:lang w:val="en-GB"/>
        </w:rPr>
        <w:t xml:space="preserve">, </w:t>
      </w:r>
      <w:r w:rsidRPr="1C50B3A4" w:rsidR="6B654C84">
        <w:rPr>
          <w:sz w:val="24"/>
          <w:szCs w:val="24"/>
          <w:lang w:val="en-GB"/>
        </w:rPr>
        <w:t xml:space="preserve">which </w:t>
      </w:r>
      <w:r w:rsidRPr="1C50B3A4" w:rsidR="1E4F94F2">
        <w:rPr>
          <w:sz w:val="24"/>
          <w:szCs w:val="24"/>
          <w:lang w:val="en-GB"/>
        </w:rPr>
        <w:t>contains the YAML file for the Swagger UI generation</w:t>
      </w:r>
      <w:r w:rsidRPr="1C50B3A4" w:rsidR="7E42123D">
        <w:rPr>
          <w:sz w:val="24"/>
          <w:szCs w:val="24"/>
          <w:lang w:val="en-GB"/>
        </w:rPr>
        <w:t>.</w:t>
      </w:r>
    </w:p>
    <w:p w:rsidRPr="004A413E" w:rsidR="004A413E" w:rsidP="66B46E01" w:rsidRDefault="10ACA7B5" w14:paraId="5AD6FFB3" w14:textId="337ED392">
      <w:pPr>
        <w:pStyle w:val="Paragrafoelenco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en-GB"/>
        </w:rPr>
      </w:pPr>
      <w:r w:rsidRPr="1C50B3A4">
        <w:rPr>
          <w:i/>
          <w:iCs/>
          <w:sz w:val="24"/>
          <w:szCs w:val="24"/>
          <w:lang w:val="en-GB"/>
        </w:rPr>
        <w:t>t</w:t>
      </w:r>
      <w:r w:rsidRPr="1C50B3A4" w:rsidR="6D10CD82">
        <w:rPr>
          <w:i/>
          <w:iCs/>
          <w:sz w:val="24"/>
          <w:szCs w:val="24"/>
          <w:lang w:val="en-GB"/>
        </w:rPr>
        <w:t>est</w:t>
      </w:r>
      <w:r w:rsidRPr="1C50B3A4" w:rsidR="7EBBC023">
        <w:rPr>
          <w:i/>
          <w:iCs/>
          <w:sz w:val="24"/>
          <w:szCs w:val="24"/>
          <w:lang w:val="en-GB"/>
        </w:rPr>
        <w:t xml:space="preserve"> </w:t>
      </w:r>
      <w:r w:rsidRPr="1C50B3A4" w:rsidR="7EBBC023">
        <w:rPr>
          <w:sz w:val="24"/>
          <w:szCs w:val="24"/>
          <w:lang w:val="en-GB"/>
        </w:rPr>
        <w:t>directory</w:t>
      </w:r>
      <w:r w:rsidRPr="1C50B3A4" w:rsidR="412F5637">
        <w:rPr>
          <w:sz w:val="24"/>
          <w:szCs w:val="24"/>
          <w:lang w:val="en-GB"/>
        </w:rPr>
        <w:t xml:space="preserve">, </w:t>
      </w:r>
      <w:r w:rsidRPr="1C50B3A4" w:rsidR="144356DD">
        <w:rPr>
          <w:sz w:val="24"/>
          <w:szCs w:val="24"/>
          <w:lang w:val="en-GB"/>
        </w:rPr>
        <w:t xml:space="preserve">which </w:t>
      </w:r>
      <w:r w:rsidRPr="1C50B3A4" w:rsidR="412F5637">
        <w:rPr>
          <w:sz w:val="24"/>
          <w:szCs w:val="24"/>
          <w:lang w:val="en-GB"/>
        </w:rPr>
        <w:t>contain</w:t>
      </w:r>
      <w:r w:rsidRPr="1C50B3A4" w:rsidR="47E79A9B">
        <w:rPr>
          <w:sz w:val="24"/>
          <w:szCs w:val="24"/>
          <w:lang w:val="en-GB"/>
        </w:rPr>
        <w:t>s</w:t>
      </w:r>
      <w:r w:rsidRPr="1C50B3A4" w:rsidR="412F5637">
        <w:rPr>
          <w:sz w:val="24"/>
          <w:szCs w:val="24"/>
          <w:lang w:val="en-GB"/>
        </w:rPr>
        <w:t xml:space="preserve"> the tests. Not used for now</w:t>
      </w:r>
      <w:r w:rsidRPr="1C50B3A4" w:rsidR="5C5A8EB5">
        <w:rPr>
          <w:sz w:val="24"/>
          <w:szCs w:val="24"/>
          <w:lang w:val="en-GB"/>
        </w:rPr>
        <w:t>.</w:t>
      </w:r>
    </w:p>
    <w:p w:rsidRPr="004A413E" w:rsidR="004A413E" w:rsidP="66B46E01" w:rsidRDefault="79D613E2" w14:paraId="76138E9F" w14:textId="28B9A58C">
      <w:pPr>
        <w:pStyle w:val="Paragrafoelenco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en-GB"/>
        </w:rPr>
      </w:pPr>
      <w:r w:rsidRPr="1C50B3A4">
        <w:rPr>
          <w:i/>
          <w:iCs/>
          <w:sz w:val="24"/>
          <w:szCs w:val="24"/>
          <w:lang w:val="en-GB"/>
        </w:rPr>
        <w:t>v</w:t>
      </w:r>
      <w:r w:rsidRPr="1C50B3A4" w:rsidR="6D10CD82">
        <w:rPr>
          <w:i/>
          <w:iCs/>
          <w:sz w:val="24"/>
          <w:szCs w:val="24"/>
          <w:lang w:val="en-GB"/>
        </w:rPr>
        <w:t>nfd</w:t>
      </w:r>
      <w:r w:rsidRPr="1C50B3A4" w:rsidR="1CD139E9">
        <w:rPr>
          <w:i/>
          <w:iCs/>
          <w:sz w:val="24"/>
          <w:szCs w:val="24"/>
          <w:lang w:val="en-GB"/>
        </w:rPr>
        <w:t xml:space="preserve"> </w:t>
      </w:r>
      <w:r w:rsidRPr="1C50B3A4" w:rsidR="1CD139E9">
        <w:rPr>
          <w:sz w:val="24"/>
          <w:szCs w:val="24"/>
          <w:lang w:val="en-GB"/>
        </w:rPr>
        <w:t>directory</w:t>
      </w:r>
      <w:r w:rsidRPr="1C50B3A4" w:rsidR="23E8A24D">
        <w:rPr>
          <w:sz w:val="24"/>
          <w:szCs w:val="24"/>
          <w:lang w:val="en-GB"/>
        </w:rPr>
        <w:t xml:space="preserve">, </w:t>
      </w:r>
      <w:r w:rsidRPr="1C50B3A4" w:rsidR="555F8543">
        <w:rPr>
          <w:sz w:val="24"/>
          <w:szCs w:val="24"/>
          <w:lang w:val="en-GB"/>
        </w:rPr>
        <w:t xml:space="preserve">which </w:t>
      </w:r>
      <w:r w:rsidRPr="1C50B3A4" w:rsidR="23E8A24D">
        <w:rPr>
          <w:sz w:val="24"/>
          <w:szCs w:val="24"/>
          <w:lang w:val="en-GB"/>
        </w:rPr>
        <w:t xml:space="preserve">contains all the VNF Descriptor </w:t>
      </w:r>
      <w:r w:rsidRPr="1C50B3A4" w:rsidR="11D9AD7E">
        <w:rPr>
          <w:sz w:val="24"/>
          <w:szCs w:val="24"/>
          <w:lang w:val="en-GB"/>
        </w:rPr>
        <w:t xml:space="preserve">that are </w:t>
      </w:r>
      <w:r w:rsidRPr="1C50B3A4" w:rsidR="23E8A24D">
        <w:rPr>
          <w:sz w:val="24"/>
          <w:szCs w:val="24"/>
          <w:lang w:val="en-GB"/>
        </w:rPr>
        <w:t xml:space="preserve">on boarded at the </w:t>
      </w:r>
      <w:r w:rsidRPr="1C50B3A4" w:rsidR="732968E2">
        <w:rPr>
          <w:sz w:val="24"/>
          <w:szCs w:val="24"/>
          <w:lang w:val="en-GB"/>
        </w:rPr>
        <w:t>start-up</w:t>
      </w:r>
      <w:r w:rsidRPr="1C50B3A4" w:rsidR="23E8A24D">
        <w:rPr>
          <w:sz w:val="24"/>
          <w:szCs w:val="24"/>
          <w:lang w:val="en-GB"/>
        </w:rPr>
        <w:t xml:space="preserve"> of the VNF LCM Emulator</w:t>
      </w:r>
      <w:r w:rsidRPr="1C50B3A4" w:rsidR="220B7879">
        <w:rPr>
          <w:sz w:val="24"/>
          <w:szCs w:val="24"/>
          <w:lang w:val="en-GB"/>
        </w:rPr>
        <w:t>.</w:t>
      </w:r>
    </w:p>
    <w:p w:rsidR="7F54743F" w:rsidP="66727196" w:rsidRDefault="7F54743F" w14:paraId="3576DB8C" w14:textId="26AC4D93">
      <w:pPr>
        <w:pStyle w:val="Paragrafoelenco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en-GB"/>
        </w:rPr>
      </w:pPr>
      <w:r w:rsidRPr="1C50B3A4">
        <w:rPr>
          <w:i/>
          <w:iCs/>
          <w:sz w:val="24"/>
          <w:szCs w:val="24"/>
          <w:lang w:val="en-GB"/>
        </w:rPr>
        <w:t>C</w:t>
      </w:r>
      <w:r w:rsidRPr="1C50B3A4" w:rsidR="6D10CD82">
        <w:rPr>
          <w:i/>
          <w:iCs/>
          <w:sz w:val="24"/>
          <w:szCs w:val="24"/>
          <w:lang w:val="en-GB"/>
        </w:rPr>
        <w:t>onfig.py</w:t>
      </w:r>
      <w:r w:rsidRPr="1C50B3A4" w:rsidR="21ACA70B">
        <w:rPr>
          <w:i/>
          <w:iCs/>
          <w:sz w:val="24"/>
          <w:szCs w:val="24"/>
          <w:lang w:val="en-GB"/>
        </w:rPr>
        <w:t xml:space="preserve">, </w:t>
      </w:r>
      <w:r w:rsidRPr="1C50B3A4" w:rsidR="21ACA70B">
        <w:rPr>
          <w:sz w:val="24"/>
          <w:szCs w:val="24"/>
          <w:lang w:val="en-GB"/>
        </w:rPr>
        <w:t>configuration file</w:t>
      </w:r>
      <w:r w:rsidRPr="1C50B3A4" w:rsidR="06698574">
        <w:rPr>
          <w:sz w:val="24"/>
          <w:szCs w:val="24"/>
          <w:lang w:val="en-GB"/>
        </w:rPr>
        <w:t>.</w:t>
      </w:r>
    </w:p>
    <w:p w:rsidR="21ACA70B" w:rsidP="66727196" w:rsidRDefault="21ACA70B" w14:paraId="502C0290" w14:textId="5CA34C6C">
      <w:pPr>
        <w:pStyle w:val="Paragrafoelenco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__main.py__ and </w:t>
      </w:r>
      <w:r w:rsidRPr="1C50B3A4">
        <w:rPr>
          <w:i/>
          <w:iCs/>
          <w:sz w:val="24"/>
          <w:szCs w:val="24"/>
          <w:lang w:val="en-GB"/>
        </w:rPr>
        <w:t>init.py</w:t>
      </w:r>
      <w:r w:rsidRPr="1C50B3A4" w:rsidR="61171F0B">
        <w:rPr>
          <w:i/>
          <w:iCs/>
          <w:sz w:val="24"/>
          <w:szCs w:val="24"/>
          <w:lang w:val="en-GB"/>
        </w:rPr>
        <w:t>,</w:t>
      </w:r>
      <w:r w:rsidRPr="1C50B3A4">
        <w:rPr>
          <w:sz w:val="24"/>
          <w:szCs w:val="24"/>
          <w:lang w:val="en-GB"/>
        </w:rPr>
        <w:t xml:space="preserve"> used for starting the web server</w:t>
      </w:r>
      <w:r w:rsidRPr="1C50B3A4" w:rsidR="75247411">
        <w:rPr>
          <w:sz w:val="24"/>
          <w:szCs w:val="24"/>
          <w:lang w:val="en-GB"/>
        </w:rPr>
        <w:t>.</w:t>
      </w:r>
    </w:p>
    <w:p w:rsidR="21ACA70B" w:rsidP="66727196" w:rsidRDefault="21ACA70B" w14:paraId="2792598F" w14:textId="6960EE37">
      <w:pPr>
        <w:pStyle w:val="Paragrafoelenco"/>
        <w:numPr>
          <w:ilvl w:val="0"/>
          <w:numId w:val="4"/>
        </w:num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>The other directories and files are for minor purposes</w:t>
      </w:r>
      <w:r w:rsidRPr="1C50B3A4" w:rsidR="46392876">
        <w:rPr>
          <w:sz w:val="24"/>
          <w:szCs w:val="24"/>
          <w:lang w:val="en-GB"/>
        </w:rPr>
        <w:t>.</w:t>
      </w:r>
    </w:p>
    <w:p w:rsidRPr="00D300AB" w:rsidR="004A413E" w:rsidP="00D300AB" w:rsidRDefault="006851C9" w14:paraId="00CAB29D" w14:textId="15859816">
      <w:pPr>
        <w:spacing w:before="240" w:line="240" w:lineRule="auto"/>
        <w:jc w:val="both"/>
        <w:outlineLvl w:val="1"/>
        <w:rPr>
          <w:rFonts w:eastAsia="Times New Roman" w:cstheme="minorHAnsi"/>
          <w:color w:val="0070C0"/>
          <w:sz w:val="38"/>
          <w:szCs w:val="38"/>
          <w:lang w:val="en-US"/>
        </w:rPr>
      </w:pPr>
      <w:r w:rsidRPr="66727196">
        <w:rPr>
          <w:sz w:val="24"/>
          <w:szCs w:val="24"/>
          <w:lang w:val="en-GB"/>
        </w:rPr>
        <w:t xml:space="preserve"> </w:t>
      </w:r>
      <w:r w:rsidRPr="66727196" w:rsidR="004A413E">
        <w:rPr>
          <w:sz w:val="28"/>
          <w:szCs w:val="28"/>
          <w:lang w:val="en-GB"/>
        </w:rPr>
        <w:br w:type="page"/>
      </w:r>
      <w:r w:rsidRPr="00D300AB" w:rsidR="00D300AB">
        <w:rPr>
          <w:rFonts w:eastAsia="Times New Roman" w:cstheme="minorHAnsi"/>
          <w:color w:val="0070C0"/>
          <w:sz w:val="38"/>
          <w:szCs w:val="38"/>
          <w:lang w:val="en-US"/>
        </w:rPr>
        <w:lastRenderedPageBreak/>
        <w:t xml:space="preserve">3 </w:t>
      </w:r>
      <w:r w:rsidRPr="00D300AB" w:rsidR="62B269F5">
        <w:rPr>
          <w:rFonts w:eastAsia="Times New Roman" w:cstheme="minorHAnsi"/>
          <w:color w:val="0070C0"/>
          <w:sz w:val="38"/>
          <w:szCs w:val="38"/>
          <w:lang w:val="en-US"/>
        </w:rPr>
        <w:t>Deployment</w:t>
      </w:r>
    </w:p>
    <w:p w:rsidR="6E193F7C" w:rsidP="66727196" w:rsidRDefault="6E193F7C" w14:paraId="6A7E1650" w14:textId="72B65554">
      <w:pPr>
        <w:jc w:val="both"/>
        <w:rPr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 xml:space="preserve">In this section, the steps for </w:t>
      </w:r>
      <w:r w:rsidRPr="66727196" w:rsidR="0B8C6525">
        <w:rPr>
          <w:sz w:val="24"/>
          <w:szCs w:val="24"/>
          <w:lang w:val="en-GB"/>
        </w:rPr>
        <w:t xml:space="preserve">configuring, </w:t>
      </w:r>
      <w:r w:rsidRPr="66727196">
        <w:rPr>
          <w:sz w:val="24"/>
          <w:szCs w:val="24"/>
          <w:lang w:val="en-GB"/>
        </w:rPr>
        <w:t xml:space="preserve">deploying </w:t>
      </w:r>
      <w:r w:rsidRPr="66727196" w:rsidR="5E95DD17">
        <w:rPr>
          <w:sz w:val="24"/>
          <w:szCs w:val="24"/>
          <w:lang w:val="en-GB"/>
        </w:rPr>
        <w:t>and check</w:t>
      </w:r>
      <w:r w:rsidRPr="66727196" w:rsidR="0DBB9D98">
        <w:rPr>
          <w:sz w:val="24"/>
          <w:szCs w:val="24"/>
          <w:lang w:val="en-GB"/>
        </w:rPr>
        <w:t>ing</w:t>
      </w:r>
      <w:r w:rsidRPr="66727196" w:rsidR="5E95DD17">
        <w:rPr>
          <w:sz w:val="24"/>
          <w:szCs w:val="24"/>
          <w:lang w:val="en-GB"/>
        </w:rPr>
        <w:t xml:space="preserve"> the status of </w:t>
      </w:r>
      <w:r w:rsidRPr="66727196">
        <w:rPr>
          <w:sz w:val="24"/>
          <w:szCs w:val="24"/>
          <w:lang w:val="en-GB"/>
        </w:rPr>
        <w:t>the VNF LCM API Emulator</w:t>
      </w:r>
      <w:r w:rsidRPr="66727196" w:rsidR="0686CAD2">
        <w:rPr>
          <w:sz w:val="24"/>
          <w:szCs w:val="24"/>
          <w:lang w:val="en-GB"/>
        </w:rPr>
        <w:t xml:space="preserve"> are described.</w:t>
      </w:r>
      <w:r w:rsidRPr="66727196" w:rsidR="5CE195C5">
        <w:rPr>
          <w:sz w:val="24"/>
          <w:szCs w:val="24"/>
          <w:lang w:val="en-GB"/>
        </w:rPr>
        <w:t xml:space="preserve"> </w:t>
      </w:r>
    </w:p>
    <w:p w:rsidR="00D46A35" w:rsidP="00B70123" w:rsidRDefault="65094A4F" w14:paraId="75AC430F" w14:textId="461641B9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>The VNF LCM API Emulator can be deploy</w:t>
      </w:r>
      <w:r w:rsidRPr="1C50B3A4" w:rsidR="7C5110DA">
        <w:rPr>
          <w:sz w:val="24"/>
          <w:szCs w:val="24"/>
          <w:lang w:val="en-GB"/>
        </w:rPr>
        <w:t>ed</w:t>
      </w:r>
      <w:r w:rsidRPr="1C50B3A4">
        <w:rPr>
          <w:sz w:val="24"/>
          <w:szCs w:val="24"/>
          <w:lang w:val="en-GB"/>
        </w:rPr>
        <w:t xml:space="preserve"> using Docker containers. In particular, a docker-compose file </w:t>
      </w:r>
      <w:r w:rsidRPr="1C50B3A4" w:rsidR="71533F70">
        <w:rPr>
          <w:sz w:val="24"/>
          <w:szCs w:val="24"/>
          <w:lang w:val="en-GB"/>
        </w:rPr>
        <w:t xml:space="preserve">is available </w:t>
      </w:r>
      <w:r w:rsidRPr="1C50B3A4">
        <w:rPr>
          <w:sz w:val="24"/>
          <w:szCs w:val="24"/>
          <w:lang w:val="en-GB"/>
        </w:rPr>
        <w:t>for deploying the Emulator Engine with the REST API</w:t>
      </w:r>
      <w:r w:rsidRPr="1C50B3A4" w:rsidR="7BAD73D5">
        <w:rPr>
          <w:sz w:val="24"/>
          <w:szCs w:val="24"/>
          <w:lang w:val="en-GB"/>
        </w:rPr>
        <w:t>s</w:t>
      </w:r>
      <w:r w:rsidRPr="1C50B3A4">
        <w:rPr>
          <w:sz w:val="24"/>
          <w:szCs w:val="24"/>
          <w:lang w:val="en-GB"/>
        </w:rPr>
        <w:t xml:space="preserve"> and the Database in two separated container</w:t>
      </w:r>
      <w:r w:rsidRPr="1C50B3A4" w:rsidR="45034DCB">
        <w:rPr>
          <w:sz w:val="24"/>
          <w:szCs w:val="24"/>
          <w:lang w:val="en-GB"/>
        </w:rPr>
        <w:t>s using the docker-compose tool [</w:t>
      </w:r>
      <w:r w:rsidRPr="1C50B3A4" w:rsidR="4690FE95">
        <w:rPr>
          <w:sz w:val="24"/>
          <w:szCs w:val="24"/>
          <w:lang w:val="en-GB"/>
        </w:rPr>
        <w:t>4</w:t>
      </w:r>
      <w:r w:rsidRPr="1C50B3A4" w:rsidR="45034DCB">
        <w:rPr>
          <w:sz w:val="24"/>
          <w:szCs w:val="24"/>
          <w:lang w:val="en-GB"/>
        </w:rPr>
        <w:t>]</w:t>
      </w:r>
      <w:r w:rsidRPr="1C50B3A4">
        <w:rPr>
          <w:sz w:val="24"/>
          <w:szCs w:val="24"/>
          <w:lang w:val="en-GB"/>
        </w:rPr>
        <w:t xml:space="preserve">. </w:t>
      </w:r>
    </w:p>
    <w:p w:rsidR="64D8FB3C" w:rsidP="3F561A94" w:rsidRDefault="5E1C3CF8" w14:paraId="1888C234" w14:textId="741C87A5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Figure </w:t>
      </w:r>
      <w:r w:rsidRPr="1C50B3A4" w:rsidR="70349B1F">
        <w:rPr>
          <w:sz w:val="24"/>
          <w:szCs w:val="24"/>
          <w:lang w:val="en-GB"/>
        </w:rPr>
        <w:t>5</w:t>
      </w:r>
      <w:r w:rsidRPr="1C50B3A4" w:rsidR="516AAC7B">
        <w:rPr>
          <w:sz w:val="24"/>
          <w:szCs w:val="24"/>
          <w:lang w:val="en-GB"/>
        </w:rPr>
        <w:t xml:space="preserve"> </w:t>
      </w:r>
      <w:r w:rsidRPr="1C50B3A4" w:rsidR="1EE024E4">
        <w:rPr>
          <w:sz w:val="24"/>
          <w:szCs w:val="24"/>
          <w:lang w:val="en-GB"/>
        </w:rPr>
        <w:t>depict</w:t>
      </w:r>
      <w:r w:rsidRPr="1C50B3A4">
        <w:rPr>
          <w:sz w:val="24"/>
          <w:szCs w:val="24"/>
          <w:lang w:val="en-GB"/>
        </w:rPr>
        <w:t xml:space="preserve">s how the software components of </w:t>
      </w:r>
      <w:r w:rsidRPr="1C50B3A4" w:rsidR="519233CF">
        <w:rPr>
          <w:sz w:val="24"/>
          <w:szCs w:val="24"/>
          <w:lang w:val="en-GB"/>
        </w:rPr>
        <w:t xml:space="preserve">the </w:t>
      </w:r>
      <w:r w:rsidRPr="1C50B3A4">
        <w:rPr>
          <w:sz w:val="24"/>
          <w:szCs w:val="24"/>
          <w:lang w:val="en-GB"/>
        </w:rPr>
        <w:t xml:space="preserve">VNF LCM API Emulator are mapped to the two containers. </w:t>
      </w:r>
      <w:r w:rsidRPr="1C50B3A4" w:rsidR="792CB6B1">
        <w:rPr>
          <w:sz w:val="24"/>
          <w:szCs w:val="24"/>
          <w:lang w:val="en-GB"/>
        </w:rPr>
        <w:t>The set of APIs externally exposed and the Emulator Engine are in th</w:t>
      </w:r>
      <w:r w:rsidRPr="1C50B3A4" w:rsidR="5E51304A">
        <w:rPr>
          <w:sz w:val="24"/>
          <w:szCs w:val="24"/>
          <w:lang w:val="en-GB"/>
        </w:rPr>
        <w:t>e web server container, while the database</w:t>
      </w:r>
      <w:r w:rsidRPr="1C50B3A4" w:rsidR="67D52030">
        <w:rPr>
          <w:sz w:val="24"/>
          <w:szCs w:val="24"/>
          <w:lang w:val="en-GB"/>
        </w:rPr>
        <w:t>s</w:t>
      </w:r>
      <w:r w:rsidRPr="1C50B3A4" w:rsidR="4782E9F4">
        <w:rPr>
          <w:sz w:val="24"/>
          <w:szCs w:val="24"/>
          <w:lang w:val="en-GB"/>
        </w:rPr>
        <w:t xml:space="preserve">, using an instance of MongoDB, </w:t>
      </w:r>
      <w:r w:rsidRPr="1C50B3A4" w:rsidR="67D52030">
        <w:rPr>
          <w:sz w:val="24"/>
          <w:szCs w:val="24"/>
          <w:lang w:val="en-GB"/>
        </w:rPr>
        <w:t xml:space="preserve">are in the DB container. </w:t>
      </w:r>
      <w:r w:rsidRPr="1C50B3A4" w:rsidR="5BE77CB5">
        <w:rPr>
          <w:sz w:val="24"/>
          <w:szCs w:val="24"/>
          <w:lang w:val="en-GB"/>
        </w:rPr>
        <w:t>Moreover, on the web server container</w:t>
      </w:r>
      <w:r w:rsidRPr="1C50B3A4" w:rsidR="4159D4C6">
        <w:rPr>
          <w:sz w:val="24"/>
          <w:szCs w:val="24"/>
          <w:lang w:val="en-GB"/>
        </w:rPr>
        <w:t>,</w:t>
      </w:r>
      <w:r w:rsidRPr="1C50B3A4" w:rsidR="5BE77CB5">
        <w:rPr>
          <w:sz w:val="24"/>
          <w:szCs w:val="24"/>
          <w:lang w:val="en-GB"/>
        </w:rPr>
        <w:t xml:space="preserve"> the generation of the Swagger UI</w:t>
      </w:r>
      <w:r w:rsidRPr="1C50B3A4" w:rsidR="105F2046">
        <w:rPr>
          <w:sz w:val="24"/>
          <w:szCs w:val="24"/>
          <w:lang w:val="en-GB"/>
        </w:rPr>
        <w:t xml:space="preserve"> can be enabled</w:t>
      </w:r>
      <w:r w:rsidRPr="1C50B3A4" w:rsidR="5BE77CB5">
        <w:rPr>
          <w:sz w:val="24"/>
          <w:szCs w:val="24"/>
          <w:lang w:val="en-GB"/>
        </w:rPr>
        <w:t xml:space="preserve">. </w:t>
      </w:r>
      <w:r w:rsidRPr="1C50B3A4" w:rsidR="32AC8AE3">
        <w:rPr>
          <w:sz w:val="24"/>
          <w:szCs w:val="24"/>
          <w:lang w:val="en-GB"/>
        </w:rPr>
        <w:t>At the current status</w:t>
      </w:r>
      <w:r w:rsidRPr="1C50B3A4" w:rsidR="5BE77CB5">
        <w:rPr>
          <w:sz w:val="24"/>
          <w:szCs w:val="24"/>
          <w:lang w:val="en-GB"/>
        </w:rPr>
        <w:t xml:space="preserve">, it is enabled. </w:t>
      </w:r>
    </w:p>
    <w:p w:rsidR="2003850C" w:rsidP="66727196" w:rsidRDefault="5E51304A" w14:paraId="06A1877E" w14:textId="13AEB83D">
      <w:pPr>
        <w:jc w:val="center"/>
        <w:rPr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 xml:space="preserve"> </w:t>
      </w:r>
      <w:r w:rsidR="4BFD3897">
        <w:rPr>
          <w:noProof/>
        </w:rPr>
        <w:drawing>
          <wp:inline distT="0" distB="0" distL="0" distR="0" wp14:anchorId="45D87AD3" wp14:editId="66346856">
            <wp:extent cx="4572000" cy="2133600"/>
            <wp:effectExtent l="0" t="0" r="0" b="0"/>
            <wp:docPr id="1643672942" name="Immagine 164367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FD3897" w:rsidP="66727196" w:rsidRDefault="4BFD3897" w14:paraId="0991AC45" w14:textId="6A1A4EC2">
      <w:pPr>
        <w:jc w:val="center"/>
      </w:pPr>
      <w:r>
        <w:t xml:space="preserve">Figure </w:t>
      </w:r>
      <w:r w:rsidR="1634DCD1">
        <w:t>5</w:t>
      </w:r>
      <w:r>
        <w:t xml:space="preserve"> – Docker containers of VNF LCM API Emulator</w:t>
      </w:r>
    </w:p>
    <w:p w:rsidR="19FBBA69" w:rsidP="66727196" w:rsidRDefault="19FBBA69" w14:paraId="1E70F9E6" w14:textId="0453F79D">
      <w:pPr>
        <w:jc w:val="both"/>
        <w:rPr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>To make the VNF LCM API Emulator up, running and usable a set of minimum hardware and software requirements must be satisfied.</w:t>
      </w:r>
    </w:p>
    <w:p w:rsidRPr="00D300AB" w:rsidR="64D8FB3C" w:rsidP="00D300AB" w:rsidRDefault="00D300AB" w14:paraId="09CFA33B" w14:textId="3F0328D0">
      <w:pPr>
        <w:spacing w:line="240" w:lineRule="auto"/>
        <w:outlineLvl w:val="2"/>
        <w:rPr>
          <w:rFonts w:eastAsia="Times New Roman" w:cstheme="minorHAnsi"/>
          <w:color w:val="0070C0"/>
          <w:sz w:val="32"/>
          <w:szCs w:val="32"/>
          <w:lang w:val="en-US"/>
        </w:rPr>
      </w:pPr>
      <w:r>
        <w:rPr>
          <w:rFonts w:eastAsia="Times New Roman" w:cstheme="minorHAnsi"/>
          <w:color w:val="0070C0"/>
          <w:sz w:val="32"/>
          <w:szCs w:val="32"/>
          <w:lang w:val="en-US"/>
        </w:rPr>
        <w:t xml:space="preserve">3.1 </w:t>
      </w:r>
      <w:r w:rsidRPr="00D300AB" w:rsidR="5E1C3CF8">
        <w:rPr>
          <w:rFonts w:eastAsia="Times New Roman" w:cstheme="minorHAnsi"/>
          <w:color w:val="0070C0"/>
          <w:sz w:val="32"/>
          <w:szCs w:val="32"/>
          <w:lang w:val="en-US"/>
        </w:rPr>
        <w:t xml:space="preserve">Minimum </w:t>
      </w:r>
      <w:r w:rsidRPr="00D300AB" w:rsidR="44081E3A">
        <w:rPr>
          <w:rFonts w:eastAsia="Times New Roman" w:cstheme="minorHAnsi"/>
          <w:color w:val="0070C0"/>
          <w:sz w:val="32"/>
          <w:szCs w:val="32"/>
          <w:lang w:val="en-US"/>
        </w:rPr>
        <w:t xml:space="preserve">hardware </w:t>
      </w:r>
      <w:r w:rsidRPr="00D300AB" w:rsidR="5E1C3CF8">
        <w:rPr>
          <w:rFonts w:eastAsia="Times New Roman" w:cstheme="minorHAnsi"/>
          <w:color w:val="0070C0"/>
          <w:sz w:val="32"/>
          <w:szCs w:val="32"/>
          <w:lang w:val="en-US"/>
        </w:rPr>
        <w:t>requirements</w:t>
      </w:r>
      <w:r w:rsidRPr="00D300AB" w:rsidR="2BBBD2CD">
        <w:rPr>
          <w:rFonts w:eastAsia="Times New Roman" w:cstheme="minorHAnsi"/>
          <w:color w:val="0070C0"/>
          <w:sz w:val="32"/>
          <w:szCs w:val="32"/>
          <w:lang w:val="en-US"/>
        </w:rPr>
        <w:t>:</w:t>
      </w:r>
    </w:p>
    <w:p w:rsidR="640DCCBB" w:rsidP="3F561A94" w:rsidRDefault="640DCCBB" w14:paraId="56BA38E1" w14:textId="684464D9">
      <w:pPr>
        <w:pStyle w:val="Paragrafoelenco"/>
        <w:numPr>
          <w:ilvl w:val="0"/>
          <w:numId w:val="7"/>
        </w:numPr>
        <w:jc w:val="both"/>
        <w:rPr>
          <w:rFonts w:eastAsiaTheme="minorEastAsia"/>
          <w:sz w:val="24"/>
          <w:szCs w:val="24"/>
          <w:lang w:val="en-GB"/>
        </w:rPr>
      </w:pPr>
      <w:r w:rsidRPr="3F561A94">
        <w:rPr>
          <w:sz w:val="24"/>
          <w:szCs w:val="24"/>
          <w:lang w:val="en-GB"/>
        </w:rPr>
        <w:t>1GB RAM</w:t>
      </w:r>
    </w:p>
    <w:p w:rsidR="640DCCBB" w:rsidP="3F561A94" w:rsidRDefault="640DCCBB" w14:paraId="7A8B42C8" w14:textId="31D1A2F3">
      <w:pPr>
        <w:pStyle w:val="Paragrafoelenco"/>
        <w:numPr>
          <w:ilvl w:val="0"/>
          <w:numId w:val="7"/>
        </w:numPr>
        <w:jc w:val="both"/>
        <w:rPr>
          <w:rFonts w:eastAsiaTheme="minorEastAsia"/>
          <w:sz w:val="24"/>
          <w:szCs w:val="24"/>
          <w:lang w:val="en-GB"/>
        </w:rPr>
      </w:pPr>
      <w:r w:rsidRPr="3F561A94">
        <w:rPr>
          <w:sz w:val="24"/>
          <w:szCs w:val="24"/>
          <w:lang w:val="en-GB"/>
        </w:rPr>
        <w:t>2CPU</w:t>
      </w:r>
    </w:p>
    <w:p w:rsidR="3B1B9D0C" w:rsidP="3F561A94" w:rsidRDefault="3B1B9D0C" w14:paraId="3556E3F4" w14:textId="79EBBE35">
      <w:pPr>
        <w:pStyle w:val="Paragrafoelenco"/>
        <w:numPr>
          <w:ilvl w:val="0"/>
          <w:numId w:val="7"/>
        </w:numPr>
        <w:jc w:val="both"/>
        <w:rPr>
          <w:rFonts w:eastAsiaTheme="minorEastAsia"/>
          <w:sz w:val="24"/>
          <w:szCs w:val="24"/>
          <w:lang w:val="en-GB"/>
        </w:rPr>
      </w:pPr>
      <w:r w:rsidRPr="3F561A94">
        <w:rPr>
          <w:sz w:val="24"/>
          <w:szCs w:val="24"/>
          <w:lang w:val="en-GB"/>
        </w:rPr>
        <w:t>20GB HD</w:t>
      </w:r>
    </w:p>
    <w:p w:rsidR="06097CE4" w:rsidP="3F561A94" w:rsidRDefault="6F7EE065" w14:paraId="000F31AA" w14:textId="5153FCD6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Such </w:t>
      </w:r>
      <w:r w:rsidRPr="1C50B3A4" w:rsidR="2426967B">
        <w:rPr>
          <w:sz w:val="24"/>
          <w:szCs w:val="24"/>
          <w:lang w:val="en-GB"/>
        </w:rPr>
        <w:t>minimum hardware requirements make the VNF LCM API Emulator properly work</w:t>
      </w:r>
      <w:r w:rsidRPr="1C50B3A4" w:rsidR="76C2CBD1">
        <w:rPr>
          <w:sz w:val="24"/>
          <w:szCs w:val="24"/>
          <w:lang w:val="en-GB"/>
        </w:rPr>
        <w:t xml:space="preserve"> </w:t>
      </w:r>
      <w:r w:rsidRPr="1C50B3A4" w:rsidR="2426967B">
        <w:rPr>
          <w:sz w:val="24"/>
          <w:szCs w:val="24"/>
          <w:lang w:val="en-GB"/>
        </w:rPr>
        <w:t xml:space="preserve">with a few users interacting with it. </w:t>
      </w:r>
      <w:r w:rsidRPr="1C50B3A4" w:rsidR="0CEC6D7D">
        <w:rPr>
          <w:sz w:val="24"/>
          <w:szCs w:val="24"/>
          <w:lang w:val="en-GB"/>
        </w:rPr>
        <w:t xml:space="preserve">If </w:t>
      </w:r>
      <w:r w:rsidRPr="1C50B3A4" w:rsidR="2426967B">
        <w:rPr>
          <w:sz w:val="24"/>
          <w:szCs w:val="24"/>
          <w:lang w:val="en-GB"/>
        </w:rPr>
        <w:t>the number of users start</w:t>
      </w:r>
      <w:r w:rsidRPr="1C50B3A4" w:rsidR="0A800117">
        <w:rPr>
          <w:sz w:val="24"/>
          <w:szCs w:val="24"/>
          <w:lang w:val="en-GB"/>
        </w:rPr>
        <w:t>s</w:t>
      </w:r>
      <w:r w:rsidRPr="1C50B3A4" w:rsidR="2426967B">
        <w:rPr>
          <w:sz w:val="24"/>
          <w:szCs w:val="24"/>
          <w:lang w:val="en-GB"/>
        </w:rPr>
        <w:t xml:space="preserve"> to </w:t>
      </w:r>
      <w:r w:rsidRPr="1C50B3A4" w:rsidR="73074A73">
        <w:rPr>
          <w:sz w:val="24"/>
          <w:szCs w:val="24"/>
          <w:lang w:val="en-GB"/>
        </w:rPr>
        <w:t xml:space="preserve">consistently </w:t>
      </w:r>
      <w:r w:rsidRPr="1C50B3A4" w:rsidR="2426967B">
        <w:rPr>
          <w:sz w:val="24"/>
          <w:szCs w:val="24"/>
          <w:lang w:val="en-GB"/>
        </w:rPr>
        <w:t>increase</w:t>
      </w:r>
      <w:r w:rsidRPr="1C50B3A4" w:rsidR="30FB7885">
        <w:rPr>
          <w:sz w:val="24"/>
          <w:szCs w:val="24"/>
          <w:lang w:val="en-GB"/>
        </w:rPr>
        <w:t xml:space="preserve">, </w:t>
      </w:r>
      <w:r w:rsidRPr="1C50B3A4" w:rsidR="1787853C">
        <w:rPr>
          <w:sz w:val="24"/>
          <w:szCs w:val="24"/>
          <w:lang w:val="en-GB"/>
        </w:rPr>
        <w:t xml:space="preserve">the </w:t>
      </w:r>
      <w:r w:rsidRPr="1C50B3A4" w:rsidR="30FB7885">
        <w:rPr>
          <w:sz w:val="24"/>
          <w:szCs w:val="24"/>
          <w:lang w:val="en-GB"/>
        </w:rPr>
        <w:t>it may affect the performance of the VNF LCM API Emulator itself</w:t>
      </w:r>
      <w:r w:rsidRPr="1C50B3A4" w:rsidR="443698B0">
        <w:rPr>
          <w:sz w:val="24"/>
          <w:szCs w:val="24"/>
          <w:lang w:val="en-GB"/>
        </w:rPr>
        <w:t xml:space="preserve">. </w:t>
      </w:r>
      <w:r w:rsidRPr="1C50B3A4" w:rsidR="69360B83">
        <w:rPr>
          <w:sz w:val="24"/>
          <w:szCs w:val="24"/>
          <w:lang w:val="en-GB"/>
        </w:rPr>
        <w:t>Increasing the hardware requirement should be taken into account if a consistent number of users is predicted.</w:t>
      </w:r>
      <w:r w:rsidRPr="1C50B3A4" w:rsidR="109DA62F">
        <w:rPr>
          <w:sz w:val="24"/>
          <w:szCs w:val="24"/>
          <w:lang w:val="en-GB"/>
        </w:rPr>
        <w:t xml:space="preserve"> </w:t>
      </w:r>
    </w:p>
    <w:p w:rsidRPr="00D300AB" w:rsidR="64D8FB3C" w:rsidP="00D300AB" w:rsidRDefault="00D300AB" w14:paraId="1FA9C13F" w14:textId="1DD9D12A">
      <w:pPr>
        <w:spacing w:line="240" w:lineRule="auto"/>
        <w:outlineLvl w:val="2"/>
        <w:rPr>
          <w:rFonts w:eastAsia="Times New Roman" w:cstheme="minorHAnsi"/>
          <w:color w:val="0070C0"/>
          <w:sz w:val="32"/>
          <w:szCs w:val="32"/>
          <w:lang w:val="en-US"/>
        </w:rPr>
      </w:pPr>
      <w:r>
        <w:rPr>
          <w:rFonts w:eastAsia="Times New Roman" w:cstheme="minorHAnsi"/>
          <w:color w:val="0070C0"/>
          <w:sz w:val="32"/>
          <w:szCs w:val="32"/>
          <w:lang w:val="en-US"/>
        </w:rPr>
        <w:t xml:space="preserve">3.2 </w:t>
      </w:r>
      <w:r w:rsidRPr="00D300AB" w:rsidR="64D8FB3C">
        <w:rPr>
          <w:rFonts w:eastAsia="Times New Roman" w:cstheme="minorHAnsi"/>
          <w:color w:val="0070C0"/>
          <w:sz w:val="32"/>
          <w:szCs w:val="32"/>
          <w:lang w:val="en-US"/>
        </w:rPr>
        <w:t>Software requirements</w:t>
      </w:r>
      <w:r w:rsidRPr="00D300AB" w:rsidR="5A59E739">
        <w:rPr>
          <w:rFonts w:eastAsia="Times New Roman" w:cstheme="minorHAnsi"/>
          <w:color w:val="0070C0"/>
          <w:sz w:val="32"/>
          <w:szCs w:val="32"/>
          <w:lang w:val="en-US"/>
        </w:rPr>
        <w:t>:</w:t>
      </w:r>
    </w:p>
    <w:p w:rsidR="7359EBD9" w:rsidP="3F561A94" w:rsidRDefault="7359EBD9" w14:paraId="6694B43A" w14:textId="3FFDF0FB">
      <w:pPr>
        <w:pStyle w:val="Paragrafoelenco"/>
        <w:numPr>
          <w:ilvl w:val="0"/>
          <w:numId w:val="6"/>
        </w:numPr>
        <w:jc w:val="both"/>
        <w:rPr>
          <w:rFonts w:eastAsiaTheme="minorEastAsia"/>
          <w:sz w:val="24"/>
          <w:szCs w:val="24"/>
          <w:lang w:val="en-GB"/>
        </w:rPr>
      </w:pPr>
      <w:r w:rsidRPr="3F561A94">
        <w:rPr>
          <w:sz w:val="24"/>
          <w:szCs w:val="24"/>
          <w:lang w:val="en-GB"/>
        </w:rPr>
        <w:t>Docker version 20.10.7, build f0df350</w:t>
      </w:r>
    </w:p>
    <w:p w:rsidR="7359EBD9" w:rsidP="3F561A94" w:rsidRDefault="3FF4E8A8" w14:paraId="647EBA1E" w14:textId="5720A349">
      <w:pPr>
        <w:pStyle w:val="Paragrafoelenco"/>
        <w:numPr>
          <w:ilvl w:val="0"/>
          <w:numId w:val="6"/>
        </w:numPr>
        <w:jc w:val="both"/>
        <w:rPr>
          <w:rFonts w:eastAsiaTheme="minorEastAsia"/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>docker-compose version 1.29.2, build 5becea4c</w:t>
      </w:r>
    </w:p>
    <w:p w:rsidR="66727196" w:rsidP="66727196" w:rsidRDefault="66727196" w14:paraId="31CFEF50" w14:textId="14B0B408">
      <w:pPr>
        <w:jc w:val="both"/>
        <w:rPr>
          <w:b/>
          <w:bCs/>
          <w:sz w:val="24"/>
          <w:szCs w:val="24"/>
          <w:lang w:val="en-GB"/>
        </w:rPr>
      </w:pPr>
    </w:p>
    <w:p w:rsidRPr="00D300AB" w:rsidR="4DC9A512" w:rsidP="00D300AB" w:rsidRDefault="00D300AB" w14:paraId="2A841F0A" w14:textId="794DC1BE">
      <w:pPr>
        <w:spacing w:line="240" w:lineRule="auto"/>
        <w:outlineLvl w:val="2"/>
        <w:rPr>
          <w:rFonts w:eastAsia="Times New Roman" w:cstheme="minorHAnsi"/>
          <w:color w:val="0070C0"/>
          <w:sz w:val="32"/>
          <w:szCs w:val="32"/>
          <w:lang w:val="en-US"/>
        </w:rPr>
      </w:pPr>
      <w:r>
        <w:rPr>
          <w:rFonts w:eastAsia="Times New Roman" w:cstheme="minorHAnsi"/>
          <w:color w:val="0070C0"/>
          <w:sz w:val="32"/>
          <w:szCs w:val="32"/>
          <w:lang w:val="en-US"/>
        </w:rPr>
        <w:lastRenderedPageBreak/>
        <w:t xml:space="preserve">3.3 </w:t>
      </w:r>
      <w:r w:rsidRPr="00D300AB" w:rsidR="4DC9A512">
        <w:rPr>
          <w:rFonts w:eastAsia="Times New Roman" w:cstheme="minorHAnsi"/>
          <w:color w:val="0070C0"/>
          <w:sz w:val="32"/>
          <w:szCs w:val="32"/>
          <w:lang w:val="en-US"/>
        </w:rPr>
        <w:t>Web server and containers c</w:t>
      </w:r>
      <w:r w:rsidRPr="00D300AB" w:rsidR="35FCAA2D">
        <w:rPr>
          <w:rFonts w:eastAsia="Times New Roman" w:cstheme="minorHAnsi"/>
          <w:color w:val="0070C0"/>
          <w:sz w:val="32"/>
          <w:szCs w:val="32"/>
          <w:lang w:val="en-US"/>
        </w:rPr>
        <w:t>onfiguration</w:t>
      </w:r>
      <w:r w:rsidRPr="00D300AB" w:rsidR="38607618">
        <w:rPr>
          <w:rFonts w:eastAsia="Times New Roman" w:cstheme="minorHAnsi"/>
          <w:color w:val="0070C0"/>
          <w:sz w:val="32"/>
          <w:szCs w:val="32"/>
          <w:lang w:val="en-US"/>
        </w:rPr>
        <w:t>s</w:t>
      </w:r>
    </w:p>
    <w:p w:rsidR="60C07D9D" w:rsidP="3F561A94" w:rsidRDefault="30190BD7" w14:paraId="07DC29A4" w14:textId="5C9F2513">
      <w:pPr>
        <w:jc w:val="both"/>
        <w:rPr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 xml:space="preserve">Once all the aforementioned </w:t>
      </w:r>
      <w:r w:rsidRPr="66727196" w:rsidR="65450E05">
        <w:rPr>
          <w:sz w:val="24"/>
          <w:szCs w:val="24"/>
          <w:lang w:val="en-GB"/>
        </w:rPr>
        <w:t xml:space="preserve">hardware and software </w:t>
      </w:r>
      <w:r w:rsidRPr="66727196">
        <w:rPr>
          <w:sz w:val="24"/>
          <w:szCs w:val="24"/>
          <w:lang w:val="en-GB"/>
        </w:rPr>
        <w:t>requirements have been satisfied, the source code of the VNF LCM API Emulator must be cloned from the corresponding repository.</w:t>
      </w:r>
    </w:p>
    <w:p w:rsidR="10333E1C" w:rsidP="66727196" w:rsidRDefault="10333E1C" w14:paraId="5EF75CA0" w14:textId="0FD29356">
      <w:pPr>
        <w:jc w:val="both"/>
        <w:rPr>
          <w:rFonts w:ascii="Consolas" w:hAnsi="Consolas" w:eastAsia="Consolas" w:cs="Consolas"/>
          <w:color w:val="660066"/>
          <w:lang w:val="en-GB"/>
        </w:rPr>
      </w:pPr>
      <w:r w:rsidRPr="66727196">
        <w:rPr>
          <w:rFonts w:ascii="Consolas" w:hAnsi="Consolas" w:eastAsia="Consolas" w:cs="Consolas"/>
          <w:color w:val="660066"/>
          <w:lang w:val="en-GB"/>
        </w:rPr>
        <w:t>git</w:t>
      </w:r>
      <w:r w:rsidRPr="66727196">
        <w:rPr>
          <w:rFonts w:ascii="Consolas" w:hAnsi="Consolas" w:eastAsia="Consolas" w:cs="Consolas"/>
          <w:color w:val="000000" w:themeColor="text1"/>
          <w:lang w:val="en-GB"/>
        </w:rPr>
        <w:t xml:space="preserve"> </w:t>
      </w:r>
      <w:r w:rsidRPr="66727196">
        <w:rPr>
          <w:rFonts w:ascii="Consolas" w:hAnsi="Consolas" w:eastAsia="Consolas" w:cs="Consolas"/>
          <w:color w:val="660066"/>
          <w:lang w:val="en-GB"/>
        </w:rPr>
        <w:t>clone https://forge.etsi.org/rep/nfv/nfv-api-emulators/</w:t>
      </w:r>
    </w:p>
    <w:p w:rsidR="7EB7D567" w:rsidP="3F561A94" w:rsidRDefault="7EB7D567" w14:paraId="407A61BD" w14:textId="15136DFA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As </w:t>
      </w:r>
      <w:r w:rsidRPr="1C50B3A4" w:rsidR="3161F321">
        <w:rPr>
          <w:sz w:val="24"/>
          <w:szCs w:val="24"/>
          <w:lang w:val="en-GB"/>
        </w:rPr>
        <w:t xml:space="preserve">an </w:t>
      </w:r>
      <w:r w:rsidRPr="1C50B3A4">
        <w:rPr>
          <w:sz w:val="24"/>
          <w:szCs w:val="24"/>
          <w:lang w:val="en-GB"/>
        </w:rPr>
        <w:t>optional step, the VNF LCM API Emulator can be configured.</w:t>
      </w:r>
      <w:r w:rsidRPr="1C50B3A4" w:rsidR="69520EC0">
        <w:rPr>
          <w:sz w:val="24"/>
          <w:szCs w:val="24"/>
          <w:lang w:val="en-GB"/>
        </w:rPr>
        <w:t xml:space="preserve"> </w:t>
      </w:r>
      <w:r w:rsidRPr="1C50B3A4" w:rsidR="5C132D6C">
        <w:rPr>
          <w:sz w:val="24"/>
          <w:szCs w:val="24"/>
          <w:lang w:val="en-GB"/>
        </w:rPr>
        <w:t>T</w:t>
      </w:r>
      <w:r w:rsidRPr="1C50B3A4" w:rsidR="69520EC0">
        <w:rPr>
          <w:sz w:val="24"/>
          <w:szCs w:val="24"/>
          <w:lang w:val="en-GB"/>
        </w:rPr>
        <w:t xml:space="preserve">able </w:t>
      </w:r>
      <w:r w:rsidRPr="1C50B3A4" w:rsidR="7F5D8299">
        <w:rPr>
          <w:sz w:val="24"/>
          <w:szCs w:val="24"/>
          <w:lang w:val="en-GB"/>
        </w:rPr>
        <w:t>1</w:t>
      </w:r>
      <w:r w:rsidRPr="1C50B3A4" w:rsidR="69520EC0">
        <w:rPr>
          <w:sz w:val="24"/>
          <w:szCs w:val="24"/>
          <w:lang w:val="en-GB"/>
        </w:rPr>
        <w:t xml:space="preserve"> </w:t>
      </w:r>
      <w:r w:rsidRPr="1C50B3A4" w:rsidR="549A8D02">
        <w:rPr>
          <w:sz w:val="24"/>
          <w:szCs w:val="24"/>
          <w:lang w:val="en-GB"/>
        </w:rPr>
        <w:t xml:space="preserve">and </w:t>
      </w:r>
      <w:r w:rsidRPr="1C50B3A4" w:rsidR="6EA79F8C">
        <w:rPr>
          <w:sz w:val="24"/>
          <w:szCs w:val="24"/>
          <w:lang w:val="en-GB"/>
        </w:rPr>
        <w:t xml:space="preserve">Table 2 </w:t>
      </w:r>
      <w:r w:rsidRPr="1C50B3A4" w:rsidR="69520EC0">
        <w:rPr>
          <w:sz w:val="24"/>
          <w:szCs w:val="24"/>
          <w:lang w:val="en-GB"/>
        </w:rPr>
        <w:t xml:space="preserve">describe all the configurations that can be set in the </w:t>
      </w:r>
      <w:r w:rsidRPr="1C50B3A4" w:rsidR="69520EC0">
        <w:rPr>
          <w:i/>
          <w:iCs/>
          <w:sz w:val="24"/>
          <w:szCs w:val="24"/>
          <w:lang w:val="en-GB"/>
        </w:rPr>
        <w:t>config.py</w:t>
      </w:r>
      <w:r w:rsidRPr="1C50B3A4" w:rsidR="69520EC0">
        <w:rPr>
          <w:sz w:val="24"/>
          <w:szCs w:val="24"/>
          <w:lang w:val="en-GB"/>
        </w:rPr>
        <w:t xml:space="preserve"> </w:t>
      </w:r>
      <w:r w:rsidRPr="1C50B3A4" w:rsidR="01911510">
        <w:rPr>
          <w:sz w:val="24"/>
          <w:szCs w:val="24"/>
          <w:lang w:val="en-GB"/>
        </w:rPr>
        <w:t>and the docker-</w:t>
      </w:r>
      <w:r w:rsidRPr="1C50B3A4" w:rsidR="01911510">
        <w:rPr>
          <w:i/>
          <w:iCs/>
          <w:sz w:val="24"/>
          <w:szCs w:val="24"/>
          <w:lang w:val="en-GB"/>
        </w:rPr>
        <w:t>compose</w:t>
      </w:r>
      <w:r w:rsidRPr="1C50B3A4" w:rsidR="2BB3E328">
        <w:rPr>
          <w:i/>
          <w:iCs/>
          <w:sz w:val="24"/>
          <w:szCs w:val="24"/>
          <w:lang w:val="en-GB"/>
        </w:rPr>
        <w:t>.yaml</w:t>
      </w:r>
      <w:r w:rsidRPr="1C50B3A4" w:rsidR="01911510">
        <w:rPr>
          <w:sz w:val="24"/>
          <w:szCs w:val="24"/>
          <w:lang w:val="en-GB"/>
        </w:rPr>
        <w:t xml:space="preserve"> file</w:t>
      </w:r>
      <w:r w:rsidRPr="1C50B3A4" w:rsidR="406C0D8D">
        <w:rPr>
          <w:sz w:val="24"/>
          <w:szCs w:val="24"/>
          <w:lang w:val="en-GB"/>
        </w:rPr>
        <w:t>s</w:t>
      </w:r>
      <w:r w:rsidRPr="1C50B3A4" w:rsidR="3C41D3F6">
        <w:rPr>
          <w:sz w:val="24"/>
          <w:szCs w:val="24"/>
          <w:lang w:val="en-GB"/>
        </w:rPr>
        <w:t>,</w:t>
      </w:r>
      <w:r w:rsidRPr="1C50B3A4" w:rsidR="3B65A005">
        <w:rPr>
          <w:sz w:val="24"/>
          <w:szCs w:val="24"/>
          <w:lang w:val="en-GB"/>
        </w:rPr>
        <w:t xml:space="preserve"> </w:t>
      </w:r>
      <w:r w:rsidRPr="1C50B3A4" w:rsidR="3C41D3F6">
        <w:rPr>
          <w:sz w:val="24"/>
          <w:szCs w:val="24"/>
          <w:lang w:val="en-GB"/>
        </w:rPr>
        <w:t>respectively.</w:t>
      </w:r>
    </w:p>
    <w:tbl>
      <w:tblPr>
        <w:tblStyle w:val="Grigliatabella"/>
        <w:tblW w:w="9751" w:type="dxa"/>
        <w:tblLayout w:type="fixed"/>
        <w:tblLook w:val="06A0" w:firstRow="1" w:lastRow="0" w:firstColumn="1" w:lastColumn="0" w:noHBand="1" w:noVBand="1"/>
      </w:tblPr>
      <w:tblGrid>
        <w:gridCol w:w="3823"/>
        <w:gridCol w:w="3543"/>
        <w:gridCol w:w="2385"/>
      </w:tblGrid>
      <w:tr w:rsidR="3F561A94" w:rsidTr="00D300AB" w14:paraId="16DC24DE" w14:textId="77777777">
        <w:tc>
          <w:tcPr>
            <w:tcW w:w="3823" w:type="dxa"/>
            <w:shd w:val="clear" w:color="auto" w:fill="B4C6E7" w:themeFill="accent1" w:themeFillTint="66"/>
          </w:tcPr>
          <w:p w:rsidR="0A759530" w:rsidP="66B46E01" w:rsidRDefault="0A759530" w14:paraId="5993BF6B" w14:textId="7B4183AB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66B46E01">
              <w:rPr>
                <w:b/>
                <w:bCs/>
                <w:sz w:val="24"/>
                <w:szCs w:val="24"/>
                <w:lang w:val="en-GB"/>
              </w:rPr>
              <w:t>Configuration</w:t>
            </w:r>
          </w:p>
        </w:tc>
        <w:tc>
          <w:tcPr>
            <w:tcW w:w="3543" w:type="dxa"/>
            <w:shd w:val="clear" w:color="auto" w:fill="B4C6E7" w:themeFill="accent1" w:themeFillTint="66"/>
          </w:tcPr>
          <w:p w:rsidR="0A759530" w:rsidP="66B46E01" w:rsidRDefault="0A759530" w14:paraId="633CBC67" w14:textId="503A45A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66B46E01">
              <w:rPr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385" w:type="dxa"/>
            <w:shd w:val="clear" w:color="auto" w:fill="B4C6E7" w:themeFill="accent1" w:themeFillTint="66"/>
          </w:tcPr>
          <w:p w:rsidR="0A759530" w:rsidP="66B46E01" w:rsidRDefault="0A759530" w14:paraId="5427F979" w14:textId="612789A3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66B46E01">
              <w:rPr>
                <w:b/>
                <w:bCs/>
                <w:sz w:val="24"/>
                <w:szCs w:val="24"/>
                <w:lang w:val="en-GB"/>
              </w:rPr>
              <w:t>Example</w:t>
            </w:r>
          </w:p>
        </w:tc>
      </w:tr>
      <w:tr w:rsidR="3F561A94" w:rsidTr="00D300AB" w14:paraId="31BFE18D" w14:textId="77777777">
        <w:tc>
          <w:tcPr>
            <w:tcW w:w="3823" w:type="dxa"/>
          </w:tcPr>
          <w:p w:rsidR="3F561A94" w:rsidP="66B46E01" w:rsidRDefault="2F07423C" w14:paraId="08B10282" w14:textId="3E95C9DC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PORT</w:t>
            </w:r>
          </w:p>
        </w:tc>
        <w:tc>
          <w:tcPr>
            <w:tcW w:w="3543" w:type="dxa"/>
          </w:tcPr>
          <w:p w:rsidR="3F561A94" w:rsidP="66B46E01" w:rsidRDefault="7899AE03" w14:paraId="3DB03D02" w14:textId="7FD62F9D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Port the web server is listening to</w:t>
            </w:r>
          </w:p>
        </w:tc>
        <w:tc>
          <w:tcPr>
            <w:tcW w:w="2385" w:type="dxa"/>
          </w:tcPr>
          <w:p w:rsidR="3F561A94" w:rsidP="66B46E01" w:rsidRDefault="7899AE03" w14:paraId="3C18C7A2" w14:textId="611699BE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8080</w:t>
            </w:r>
          </w:p>
        </w:tc>
      </w:tr>
      <w:tr w:rsidR="3F561A94" w:rsidTr="00D300AB" w14:paraId="65086785" w14:textId="77777777">
        <w:tc>
          <w:tcPr>
            <w:tcW w:w="3823" w:type="dxa"/>
          </w:tcPr>
          <w:p w:rsidR="3F561A94" w:rsidP="66B46E01" w:rsidRDefault="2F07423C" w14:paraId="18655067" w14:textId="27F4DAF5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SPEC_DIR</w:t>
            </w:r>
          </w:p>
        </w:tc>
        <w:tc>
          <w:tcPr>
            <w:tcW w:w="3543" w:type="dxa"/>
          </w:tcPr>
          <w:p w:rsidR="3F561A94" w:rsidP="66B46E01" w:rsidRDefault="78D8B1A1" w14:paraId="4FEFE881" w14:textId="318D5189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 xml:space="preserve">Directory of the Open API Specification for the </w:t>
            </w:r>
            <w:r w:rsidRPr="66B46E01" w:rsidR="7233179F">
              <w:rPr>
                <w:sz w:val="24"/>
                <w:szCs w:val="24"/>
                <w:lang w:val="en-GB"/>
              </w:rPr>
              <w:t>Swagger UI generation</w:t>
            </w:r>
            <w:r w:rsidRPr="66B46E01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85" w:type="dxa"/>
          </w:tcPr>
          <w:p w:rsidR="3F561A94" w:rsidP="66B46E01" w:rsidRDefault="12E0A507" w14:paraId="62543F6B" w14:textId="7B175B34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./swagger</w:t>
            </w:r>
          </w:p>
        </w:tc>
      </w:tr>
      <w:tr w:rsidR="3F561A94" w:rsidTr="00D300AB" w14:paraId="09C12CBB" w14:textId="77777777">
        <w:tc>
          <w:tcPr>
            <w:tcW w:w="3823" w:type="dxa"/>
          </w:tcPr>
          <w:p w:rsidR="3F561A94" w:rsidP="66B46E01" w:rsidRDefault="2F07423C" w14:paraId="7BF14779" w14:textId="34914A79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SPEC_FILENAME</w:t>
            </w:r>
          </w:p>
        </w:tc>
        <w:tc>
          <w:tcPr>
            <w:tcW w:w="3543" w:type="dxa"/>
          </w:tcPr>
          <w:p w:rsidR="3F561A94" w:rsidP="66B46E01" w:rsidRDefault="0B59F3AE" w14:paraId="5D547607" w14:textId="2AF7380A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Open API Specification file name for the Swagger UI generation</w:t>
            </w:r>
          </w:p>
        </w:tc>
        <w:tc>
          <w:tcPr>
            <w:tcW w:w="2385" w:type="dxa"/>
          </w:tcPr>
          <w:p w:rsidR="3F561A94" w:rsidP="66B46E01" w:rsidRDefault="0244444E" w14:paraId="777527A3" w14:textId="40F30324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s</w:t>
            </w:r>
            <w:r w:rsidRPr="66B46E01" w:rsidR="296EF9EB">
              <w:rPr>
                <w:sz w:val="24"/>
                <w:szCs w:val="24"/>
                <w:lang w:val="en-GB"/>
              </w:rPr>
              <w:t>wagger.yaml</w:t>
            </w:r>
          </w:p>
        </w:tc>
      </w:tr>
      <w:tr w:rsidR="66B46E01" w:rsidTr="00D300AB" w14:paraId="6C83B7BC" w14:textId="77777777">
        <w:tc>
          <w:tcPr>
            <w:tcW w:w="3823" w:type="dxa"/>
          </w:tcPr>
          <w:p w:rsidR="0C4D025F" w:rsidP="66B46E01" w:rsidRDefault="0C4D025F" w14:paraId="69FF7AEF" w14:textId="637F447E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MAX_COUNT_API_KEY</w:t>
            </w:r>
          </w:p>
        </w:tc>
        <w:tc>
          <w:tcPr>
            <w:tcW w:w="3543" w:type="dxa"/>
          </w:tcPr>
          <w:p w:rsidR="0C4D025F" w:rsidP="66B46E01" w:rsidRDefault="0C4D025F" w14:paraId="0AE7CBBF" w14:textId="13B15797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Maximum number of API KEY. It indicates how many parallel sessions can be simultaneously managed.</w:t>
            </w:r>
          </w:p>
        </w:tc>
        <w:tc>
          <w:tcPr>
            <w:tcW w:w="2385" w:type="dxa"/>
          </w:tcPr>
          <w:p w:rsidR="0C4D025F" w:rsidP="66B46E01" w:rsidRDefault="0C4D025F" w14:paraId="2BD15664" w14:textId="4E3976B2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100</w:t>
            </w:r>
          </w:p>
        </w:tc>
      </w:tr>
      <w:tr w:rsidR="66B46E01" w:rsidTr="00D300AB" w14:paraId="36B12AFE" w14:textId="77777777">
        <w:tc>
          <w:tcPr>
            <w:tcW w:w="3823" w:type="dxa"/>
          </w:tcPr>
          <w:p w:rsidR="0C4D025F" w:rsidP="66B46E01" w:rsidRDefault="0C4D025F" w14:paraId="731E8FF0" w14:textId="3D6287EF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EXPIRATION_TIME_API_KEY_MIN</w:t>
            </w:r>
          </w:p>
        </w:tc>
        <w:tc>
          <w:tcPr>
            <w:tcW w:w="3543" w:type="dxa"/>
          </w:tcPr>
          <w:p w:rsidR="0C4D025F" w:rsidP="66B46E01" w:rsidRDefault="0C4D025F" w14:paraId="72D0D5B4" w14:textId="468C27F5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Expiration time (in minutes) of the API KEY since last usage.</w:t>
            </w:r>
          </w:p>
        </w:tc>
        <w:tc>
          <w:tcPr>
            <w:tcW w:w="2385" w:type="dxa"/>
          </w:tcPr>
          <w:p w:rsidR="0C4D025F" w:rsidP="66B46E01" w:rsidRDefault="0C4D025F" w14:paraId="6B42811B" w14:textId="7ED0D18F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1440</w:t>
            </w:r>
          </w:p>
        </w:tc>
      </w:tr>
      <w:tr w:rsidR="66B46E01" w:rsidTr="00D300AB" w14:paraId="3D84B7F2" w14:textId="77777777">
        <w:tc>
          <w:tcPr>
            <w:tcW w:w="3823" w:type="dxa"/>
          </w:tcPr>
          <w:p w:rsidR="0C4D025F" w:rsidP="66B46E01" w:rsidRDefault="0C4D025F" w14:paraId="142C24C3" w14:textId="5BA4E3D3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VNF_LCM_EMULATOR_DB_NAME</w:t>
            </w:r>
          </w:p>
        </w:tc>
        <w:tc>
          <w:tcPr>
            <w:tcW w:w="3543" w:type="dxa"/>
          </w:tcPr>
          <w:p w:rsidR="0C4D025F" w:rsidP="66B46E01" w:rsidRDefault="0C4D025F" w14:paraId="55076E4D" w14:textId="14F4357E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The of the database of VNF LCM Emulator</w:t>
            </w:r>
          </w:p>
        </w:tc>
        <w:tc>
          <w:tcPr>
            <w:tcW w:w="2385" w:type="dxa"/>
          </w:tcPr>
          <w:p w:rsidR="0C4D025F" w:rsidP="66B46E01" w:rsidRDefault="0C4D025F" w14:paraId="10FDC7D3" w14:textId="14165EFD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vnf_lcm_emulator_db</w:t>
            </w:r>
          </w:p>
        </w:tc>
      </w:tr>
      <w:tr w:rsidR="66B46E01" w:rsidTr="00D300AB" w14:paraId="75889282" w14:textId="77777777">
        <w:tc>
          <w:tcPr>
            <w:tcW w:w="3823" w:type="dxa"/>
          </w:tcPr>
          <w:p w:rsidR="0C4D025F" w:rsidP="66B46E01" w:rsidRDefault="0C4D025F" w14:paraId="45458899" w14:textId="64D82DEE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FLASK_ENV</w:t>
            </w:r>
          </w:p>
        </w:tc>
        <w:tc>
          <w:tcPr>
            <w:tcW w:w="3543" w:type="dxa"/>
          </w:tcPr>
          <w:p w:rsidR="0C4D025F" w:rsidP="66B46E01" w:rsidRDefault="0C4D025F" w14:paraId="16313E7C" w14:textId="636F1603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 xml:space="preserve">Environment of Flask server. </w:t>
            </w:r>
          </w:p>
        </w:tc>
        <w:tc>
          <w:tcPr>
            <w:tcW w:w="2385" w:type="dxa"/>
          </w:tcPr>
          <w:p w:rsidR="0C4D025F" w:rsidP="66B46E01" w:rsidRDefault="0C4D025F" w14:paraId="13B4EE20" w14:textId="2B9B6016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development</w:t>
            </w:r>
          </w:p>
        </w:tc>
      </w:tr>
      <w:tr w:rsidR="66B46E01" w:rsidTr="00D300AB" w14:paraId="30F8D89A" w14:textId="77777777">
        <w:tc>
          <w:tcPr>
            <w:tcW w:w="3823" w:type="dxa"/>
          </w:tcPr>
          <w:p w:rsidR="0C4D025F" w:rsidP="66B46E01" w:rsidRDefault="0C4D025F" w14:paraId="1A6AB30D" w14:textId="4718F7CF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DEBUG</w:t>
            </w:r>
          </w:p>
        </w:tc>
        <w:tc>
          <w:tcPr>
            <w:tcW w:w="3543" w:type="dxa"/>
          </w:tcPr>
          <w:p w:rsidR="0C4D025F" w:rsidP="66B46E01" w:rsidRDefault="0C4D025F" w14:paraId="20B3F0DE" w14:textId="6BD7B85A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Boolean value for setting the web server in bug mode or not</w:t>
            </w:r>
          </w:p>
        </w:tc>
        <w:tc>
          <w:tcPr>
            <w:tcW w:w="2385" w:type="dxa"/>
          </w:tcPr>
          <w:p w:rsidR="0C4D025F" w:rsidP="66B46E01" w:rsidRDefault="0C4D025F" w14:paraId="5B228AE6" w14:textId="6992061B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True</w:t>
            </w:r>
          </w:p>
        </w:tc>
      </w:tr>
      <w:tr w:rsidR="66B46E01" w:rsidTr="00D300AB" w14:paraId="35C4DCDB" w14:textId="77777777">
        <w:tc>
          <w:tcPr>
            <w:tcW w:w="3823" w:type="dxa"/>
          </w:tcPr>
          <w:p w:rsidR="0C4D025F" w:rsidP="66B46E01" w:rsidRDefault="0C4D025F" w14:paraId="264419F4" w14:textId="03595A5A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MONGO_DB_URL</w:t>
            </w:r>
          </w:p>
        </w:tc>
        <w:tc>
          <w:tcPr>
            <w:tcW w:w="3543" w:type="dxa"/>
          </w:tcPr>
          <w:p w:rsidR="38CD9164" w:rsidP="66B46E01" w:rsidRDefault="38CD9164" w14:paraId="1E9C51D0" w14:textId="08247600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URL of database</w:t>
            </w:r>
          </w:p>
        </w:tc>
        <w:tc>
          <w:tcPr>
            <w:tcW w:w="2385" w:type="dxa"/>
          </w:tcPr>
          <w:p w:rsidR="38CD9164" w:rsidP="66B46E01" w:rsidRDefault="38CD9164" w14:paraId="052B3986" w14:textId="26FF01DE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mongodb</w:t>
            </w:r>
          </w:p>
        </w:tc>
      </w:tr>
      <w:tr w:rsidR="66B46E01" w:rsidTr="00D300AB" w14:paraId="3E8FABD7" w14:textId="77777777">
        <w:tc>
          <w:tcPr>
            <w:tcW w:w="3823" w:type="dxa"/>
          </w:tcPr>
          <w:p w:rsidR="0C4D025F" w:rsidP="66B46E01" w:rsidRDefault="0C4D025F" w14:paraId="36C26993" w14:textId="63D08C56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MONGO_DB_PORT</w:t>
            </w:r>
          </w:p>
        </w:tc>
        <w:tc>
          <w:tcPr>
            <w:tcW w:w="3543" w:type="dxa"/>
          </w:tcPr>
          <w:p w:rsidR="3266FB00" w:rsidP="66B46E01" w:rsidRDefault="3266FB00" w14:paraId="7E120E19" w14:textId="6C11588C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Port of the database</w:t>
            </w:r>
          </w:p>
        </w:tc>
        <w:tc>
          <w:tcPr>
            <w:tcW w:w="2385" w:type="dxa"/>
          </w:tcPr>
          <w:p w:rsidR="3266FB00" w:rsidP="66B46E01" w:rsidRDefault="3266FB00" w14:paraId="49722DE6" w14:textId="4B4C65F1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27017</w:t>
            </w:r>
          </w:p>
        </w:tc>
      </w:tr>
      <w:tr w:rsidR="66B46E01" w:rsidTr="00D300AB" w14:paraId="41DF04EA" w14:textId="77777777">
        <w:tc>
          <w:tcPr>
            <w:tcW w:w="3823" w:type="dxa"/>
          </w:tcPr>
          <w:p w:rsidR="0C4D025F" w:rsidP="66B46E01" w:rsidRDefault="0C4D025F" w14:paraId="0A54ABCC" w14:textId="3AE08393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MONGO_DB_USER</w:t>
            </w:r>
          </w:p>
        </w:tc>
        <w:tc>
          <w:tcPr>
            <w:tcW w:w="3543" w:type="dxa"/>
          </w:tcPr>
          <w:p w:rsidR="42AC9949" w:rsidP="66B46E01" w:rsidRDefault="42AC9949" w14:paraId="6686D89E" w14:textId="24F03493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Username to access the database</w:t>
            </w:r>
          </w:p>
        </w:tc>
        <w:tc>
          <w:tcPr>
            <w:tcW w:w="2385" w:type="dxa"/>
          </w:tcPr>
          <w:p w:rsidR="42AC9949" w:rsidP="66B46E01" w:rsidRDefault="42AC9949" w14:paraId="58DED56F" w14:textId="0AD58109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user</w:t>
            </w:r>
          </w:p>
        </w:tc>
      </w:tr>
      <w:tr w:rsidR="66B46E01" w:rsidTr="00D300AB" w14:paraId="300A0622" w14:textId="77777777">
        <w:tc>
          <w:tcPr>
            <w:tcW w:w="3823" w:type="dxa"/>
          </w:tcPr>
          <w:p w:rsidR="0C4D025F" w:rsidP="66B46E01" w:rsidRDefault="0C4D025F" w14:paraId="212F12CE" w14:textId="177F4F08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MONGO_DB_PWD</w:t>
            </w:r>
          </w:p>
        </w:tc>
        <w:tc>
          <w:tcPr>
            <w:tcW w:w="3543" w:type="dxa"/>
          </w:tcPr>
          <w:p w:rsidR="595FA1EA" w:rsidP="66B46E01" w:rsidRDefault="34A6D8A1" w14:paraId="3C22B698" w14:textId="609D4651">
            <w:pPr>
              <w:jc w:val="both"/>
              <w:rPr>
                <w:sz w:val="24"/>
                <w:szCs w:val="24"/>
                <w:lang w:val="en-GB"/>
              </w:rPr>
            </w:pPr>
            <w:r w:rsidRPr="66727196">
              <w:rPr>
                <w:sz w:val="24"/>
                <w:szCs w:val="24"/>
                <w:lang w:val="en-GB"/>
              </w:rPr>
              <w:t>Password to access the databas</w:t>
            </w:r>
            <w:r w:rsidRPr="66727196" w:rsidR="08C1AC17">
              <w:rPr>
                <w:sz w:val="24"/>
                <w:szCs w:val="24"/>
                <w:lang w:val="en-GB"/>
              </w:rPr>
              <w:t>e</w:t>
            </w:r>
          </w:p>
        </w:tc>
        <w:tc>
          <w:tcPr>
            <w:tcW w:w="2385" w:type="dxa"/>
          </w:tcPr>
          <w:p w:rsidR="595FA1EA" w:rsidP="66B46E01" w:rsidRDefault="595FA1EA" w14:paraId="39A56A7C" w14:textId="704C612E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password</w:t>
            </w:r>
          </w:p>
        </w:tc>
      </w:tr>
    </w:tbl>
    <w:p w:rsidR="4F548ABB" w:rsidP="66B46E01" w:rsidRDefault="4F548ABB" w14:paraId="25BFA0AD" w14:textId="42EB76A2">
      <w:pPr>
        <w:jc w:val="center"/>
        <w:rPr>
          <w:sz w:val="24"/>
          <w:szCs w:val="24"/>
          <w:lang w:val="en-GB"/>
        </w:rPr>
      </w:pPr>
      <w:r w:rsidRPr="66B46E01">
        <w:rPr>
          <w:sz w:val="24"/>
          <w:szCs w:val="24"/>
          <w:lang w:val="en-GB"/>
        </w:rPr>
        <w:t xml:space="preserve"> </w:t>
      </w:r>
      <w:r w:rsidRPr="66B46E01" w:rsidR="0E6F17F8">
        <w:rPr>
          <w:sz w:val="24"/>
          <w:szCs w:val="24"/>
          <w:lang w:val="en-GB"/>
        </w:rPr>
        <w:t>Table 1 – Web server configuration</w:t>
      </w:r>
    </w:p>
    <w:p w:rsidR="66B46E01" w:rsidP="66B46E01" w:rsidRDefault="66B46E01" w14:paraId="4D0F45BD" w14:textId="1DC3F951">
      <w:pPr>
        <w:jc w:val="center"/>
        <w:rPr>
          <w:sz w:val="24"/>
          <w:szCs w:val="24"/>
          <w:lang w:val="en-GB"/>
        </w:rPr>
      </w:pPr>
    </w:p>
    <w:tbl>
      <w:tblPr>
        <w:tblStyle w:val="Grigliatabella"/>
        <w:tblW w:w="0" w:type="auto"/>
        <w:tblLook w:val="06A0" w:firstRow="1" w:lastRow="0" w:firstColumn="1" w:lastColumn="0" w:noHBand="1" w:noVBand="1"/>
      </w:tblPr>
      <w:tblGrid>
        <w:gridCol w:w="3880"/>
        <w:gridCol w:w="3800"/>
        <w:gridCol w:w="1948"/>
      </w:tblGrid>
      <w:tr w:rsidR="66B46E01" w:rsidTr="00D300AB" w14:paraId="3DBFAFA3" w14:textId="77777777">
        <w:tc>
          <w:tcPr>
            <w:tcW w:w="3885" w:type="dxa"/>
            <w:shd w:val="clear" w:color="auto" w:fill="B4C6E7" w:themeFill="accent1" w:themeFillTint="66"/>
          </w:tcPr>
          <w:p w:rsidR="66B46E01" w:rsidP="66B46E01" w:rsidRDefault="66B46E01" w14:paraId="59FEF14E" w14:textId="7B4183AB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66B46E01">
              <w:rPr>
                <w:b/>
                <w:bCs/>
                <w:sz w:val="24"/>
                <w:szCs w:val="24"/>
                <w:lang w:val="en-GB"/>
              </w:rPr>
              <w:t>Configuration</w:t>
            </w:r>
          </w:p>
        </w:tc>
        <w:tc>
          <w:tcPr>
            <w:tcW w:w="3900" w:type="dxa"/>
            <w:shd w:val="clear" w:color="auto" w:fill="B4C6E7" w:themeFill="accent1" w:themeFillTint="66"/>
          </w:tcPr>
          <w:p w:rsidR="66B46E01" w:rsidP="66B46E01" w:rsidRDefault="66B46E01" w14:paraId="5199DFB6" w14:textId="503A45A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66B46E01">
              <w:rPr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966" w:type="dxa"/>
            <w:shd w:val="clear" w:color="auto" w:fill="B4C6E7" w:themeFill="accent1" w:themeFillTint="66"/>
          </w:tcPr>
          <w:p w:rsidR="66B46E01" w:rsidP="66B46E01" w:rsidRDefault="66B46E01" w14:paraId="7AC745FF" w14:textId="612789A3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66B46E01">
              <w:rPr>
                <w:b/>
                <w:bCs/>
                <w:sz w:val="24"/>
                <w:szCs w:val="24"/>
                <w:lang w:val="en-GB"/>
              </w:rPr>
              <w:t>Example</w:t>
            </w:r>
          </w:p>
        </w:tc>
      </w:tr>
      <w:tr w:rsidR="66B46E01" w:rsidTr="66727196" w14:paraId="5B434CE6" w14:textId="77777777">
        <w:tc>
          <w:tcPr>
            <w:tcW w:w="3885" w:type="dxa"/>
          </w:tcPr>
          <w:p w:rsidR="0F5D28E2" w:rsidP="66B46E01" w:rsidRDefault="0F5D28E2" w14:paraId="010645DD" w14:textId="2782A33C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MONGO_INITDB_ROOT_USERNAME</w:t>
            </w:r>
          </w:p>
        </w:tc>
        <w:tc>
          <w:tcPr>
            <w:tcW w:w="3900" w:type="dxa"/>
          </w:tcPr>
          <w:p w:rsidR="0F5D28E2" w:rsidP="66B46E01" w:rsidRDefault="0F5D28E2" w14:paraId="712B5108" w14:textId="2F4BDAC0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Username of MongoDB</w:t>
            </w:r>
          </w:p>
        </w:tc>
        <w:tc>
          <w:tcPr>
            <w:tcW w:w="1966" w:type="dxa"/>
          </w:tcPr>
          <w:p w:rsidR="0F5D28E2" w:rsidP="66B46E01" w:rsidRDefault="0F5D28E2" w14:paraId="63E7EEF7" w14:textId="1C058D45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user</w:t>
            </w:r>
          </w:p>
        </w:tc>
      </w:tr>
      <w:tr w:rsidR="66B46E01" w:rsidTr="66727196" w14:paraId="6DE7B42E" w14:textId="77777777">
        <w:tc>
          <w:tcPr>
            <w:tcW w:w="3885" w:type="dxa"/>
          </w:tcPr>
          <w:p w:rsidR="0F5D28E2" w:rsidP="66B46E01" w:rsidRDefault="0F5D28E2" w14:paraId="5C671172" w14:textId="123D9769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MONGO_INITDB_ROOT_PASSWORD</w:t>
            </w:r>
          </w:p>
        </w:tc>
        <w:tc>
          <w:tcPr>
            <w:tcW w:w="3900" w:type="dxa"/>
          </w:tcPr>
          <w:p w:rsidR="0F5D28E2" w:rsidP="66B46E01" w:rsidRDefault="0F5D28E2" w14:paraId="75653CCC" w14:textId="55F3AAB9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Password of MongoDB</w:t>
            </w:r>
          </w:p>
        </w:tc>
        <w:tc>
          <w:tcPr>
            <w:tcW w:w="1966" w:type="dxa"/>
          </w:tcPr>
          <w:p w:rsidR="0F5D28E2" w:rsidP="66B46E01" w:rsidRDefault="0F5D28E2" w14:paraId="7526FD86" w14:textId="6790CCD2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password</w:t>
            </w:r>
          </w:p>
        </w:tc>
      </w:tr>
      <w:tr w:rsidR="66B46E01" w:rsidTr="66727196" w14:paraId="74AB265C" w14:textId="77777777">
        <w:tc>
          <w:tcPr>
            <w:tcW w:w="3885" w:type="dxa"/>
          </w:tcPr>
          <w:p w:rsidR="4C20562F" w:rsidP="66B46E01" w:rsidRDefault="4C20562F" w14:paraId="3F117779" w14:textId="7AB45174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ports</w:t>
            </w:r>
          </w:p>
        </w:tc>
        <w:tc>
          <w:tcPr>
            <w:tcW w:w="3900" w:type="dxa"/>
          </w:tcPr>
          <w:p w:rsidR="4C20562F" w:rsidP="66B46E01" w:rsidRDefault="4C20562F" w14:paraId="04D76B6D" w14:textId="1799603B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Port mapping of the MongoDB and the web server</w:t>
            </w:r>
          </w:p>
        </w:tc>
        <w:tc>
          <w:tcPr>
            <w:tcW w:w="1966" w:type="dxa"/>
          </w:tcPr>
          <w:p w:rsidR="4C20562F" w:rsidP="66B46E01" w:rsidRDefault="4C20562F" w14:paraId="1227D9D2" w14:textId="1A87F915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27017:27017</w:t>
            </w:r>
          </w:p>
          <w:p w:rsidR="4C20562F" w:rsidP="66B46E01" w:rsidRDefault="4C20562F" w14:paraId="27BFB7AB" w14:textId="3CDE41A3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8080:8080</w:t>
            </w:r>
          </w:p>
        </w:tc>
      </w:tr>
      <w:tr w:rsidR="66B46E01" w:rsidTr="66727196" w14:paraId="332DD26D" w14:textId="77777777">
        <w:tc>
          <w:tcPr>
            <w:tcW w:w="3885" w:type="dxa"/>
          </w:tcPr>
          <w:p w:rsidR="4C20562F" w:rsidP="66B46E01" w:rsidRDefault="4C20562F" w14:paraId="41156738" w14:textId="60A413A0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max-file</w:t>
            </w:r>
          </w:p>
        </w:tc>
        <w:tc>
          <w:tcPr>
            <w:tcW w:w="3900" w:type="dxa"/>
          </w:tcPr>
          <w:p w:rsidR="4C20562F" w:rsidP="66B46E01" w:rsidRDefault="4C20562F" w14:paraId="28206128" w14:textId="7524FBF7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Maximum number of log files of each container</w:t>
            </w:r>
          </w:p>
        </w:tc>
        <w:tc>
          <w:tcPr>
            <w:tcW w:w="1966" w:type="dxa"/>
          </w:tcPr>
          <w:p w:rsidR="4C20562F" w:rsidP="66B46E01" w:rsidRDefault="4C20562F" w14:paraId="07552371" w14:textId="4D4D86D3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5</w:t>
            </w:r>
          </w:p>
        </w:tc>
      </w:tr>
      <w:tr w:rsidR="66B46E01" w:rsidTr="66727196" w14:paraId="3B98585A" w14:textId="77777777">
        <w:tc>
          <w:tcPr>
            <w:tcW w:w="3885" w:type="dxa"/>
          </w:tcPr>
          <w:p w:rsidR="4C20562F" w:rsidP="66B46E01" w:rsidRDefault="4C20562F" w14:paraId="3ACD2E7D" w14:textId="77326DB8">
            <w:pPr>
              <w:jc w:val="both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66B46E01">
              <w:rPr>
                <w:rFonts w:ascii="Calibri" w:hAnsi="Calibri" w:eastAsia="Calibri" w:cs="Calibri"/>
                <w:sz w:val="24"/>
                <w:szCs w:val="24"/>
                <w:lang w:val="en-GB"/>
              </w:rPr>
              <w:t>Max-size</w:t>
            </w:r>
          </w:p>
        </w:tc>
        <w:tc>
          <w:tcPr>
            <w:tcW w:w="3900" w:type="dxa"/>
          </w:tcPr>
          <w:p w:rsidR="4C20562F" w:rsidP="66B46E01" w:rsidRDefault="4C20562F" w14:paraId="4DE20AA4" w14:textId="60E1E81C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Maximum size of a single log file</w:t>
            </w:r>
          </w:p>
        </w:tc>
        <w:tc>
          <w:tcPr>
            <w:tcW w:w="1966" w:type="dxa"/>
          </w:tcPr>
          <w:p w:rsidR="4C20562F" w:rsidP="66B46E01" w:rsidRDefault="4C20562F" w14:paraId="0A83C90D" w14:textId="63724180">
            <w:pPr>
              <w:jc w:val="both"/>
              <w:rPr>
                <w:sz w:val="24"/>
                <w:szCs w:val="24"/>
                <w:lang w:val="en-GB"/>
              </w:rPr>
            </w:pPr>
            <w:r w:rsidRPr="66B46E01">
              <w:rPr>
                <w:sz w:val="24"/>
                <w:szCs w:val="24"/>
                <w:lang w:val="en-GB"/>
              </w:rPr>
              <w:t>20m</w:t>
            </w:r>
          </w:p>
        </w:tc>
      </w:tr>
    </w:tbl>
    <w:p w:rsidR="2ECDACD2" w:rsidP="66B46E01" w:rsidRDefault="629A30FB" w14:paraId="64B18041" w14:textId="3433446C">
      <w:pPr>
        <w:jc w:val="center"/>
      </w:pPr>
      <w:r>
        <w:t>Table 2 – Containers configuration</w:t>
      </w:r>
    </w:p>
    <w:p w:rsidR="66727196" w:rsidP="66727196" w:rsidRDefault="66727196" w14:paraId="1B59B54A" w14:textId="56BB74CA">
      <w:pPr>
        <w:jc w:val="both"/>
        <w:rPr>
          <w:b/>
          <w:bCs/>
          <w:sz w:val="24"/>
          <w:szCs w:val="24"/>
          <w:lang w:val="en-GB"/>
        </w:rPr>
      </w:pPr>
    </w:p>
    <w:p w:rsidR="00D300AB" w:rsidP="66727196" w:rsidRDefault="00D300AB" w14:paraId="707C4A7D" w14:textId="6B4286D5">
      <w:pPr>
        <w:jc w:val="both"/>
        <w:rPr>
          <w:b/>
          <w:bCs/>
          <w:sz w:val="24"/>
          <w:szCs w:val="24"/>
          <w:lang w:val="en-GB"/>
        </w:rPr>
      </w:pPr>
    </w:p>
    <w:p w:rsidR="00D300AB" w:rsidP="66727196" w:rsidRDefault="00D300AB" w14:paraId="723B8918" w14:textId="77777777">
      <w:pPr>
        <w:jc w:val="both"/>
        <w:rPr>
          <w:b/>
          <w:bCs/>
          <w:sz w:val="24"/>
          <w:szCs w:val="24"/>
          <w:lang w:val="en-GB"/>
        </w:rPr>
      </w:pPr>
    </w:p>
    <w:p w:rsidRPr="00D300AB" w:rsidR="6FFCA8E1" w:rsidP="00D300AB" w:rsidRDefault="00D300AB" w14:paraId="15978BAD" w14:textId="5355604B">
      <w:pPr>
        <w:spacing w:line="240" w:lineRule="auto"/>
        <w:outlineLvl w:val="2"/>
        <w:rPr>
          <w:rFonts w:eastAsia="Times New Roman" w:cstheme="minorHAnsi"/>
          <w:color w:val="0070C0"/>
          <w:sz w:val="32"/>
          <w:szCs w:val="32"/>
          <w:lang w:val="en-US"/>
        </w:rPr>
      </w:pPr>
      <w:r>
        <w:rPr>
          <w:rFonts w:eastAsia="Times New Roman" w:cstheme="minorHAnsi"/>
          <w:color w:val="0070C0"/>
          <w:sz w:val="32"/>
          <w:szCs w:val="32"/>
          <w:lang w:val="en-US"/>
        </w:rPr>
        <w:t xml:space="preserve">3.4 </w:t>
      </w:r>
      <w:r w:rsidRPr="00D300AB" w:rsidR="6FFCA8E1">
        <w:rPr>
          <w:rFonts w:eastAsia="Times New Roman" w:cstheme="minorHAnsi"/>
          <w:color w:val="0070C0"/>
          <w:sz w:val="32"/>
          <w:szCs w:val="32"/>
          <w:lang w:val="en-US"/>
        </w:rPr>
        <w:t>Deployment through docker-compose</w:t>
      </w:r>
    </w:p>
    <w:p w:rsidR="3F3BCF17" w:rsidP="66727196" w:rsidRDefault="6D4A5378" w14:paraId="3D66E899" w14:textId="2351ED7A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Before building and running the </w:t>
      </w:r>
      <w:r w:rsidRPr="1C50B3A4" w:rsidR="6579E3E4">
        <w:rPr>
          <w:sz w:val="24"/>
          <w:szCs w:val="24"/>
          <w:lang w:val="en-GB"/>
        </w:rPr>
        <w:t xml:space="preserve">Docker </w:t>
      </w:r>
      <w:r w:rsidRPr="1C50B3A4">
        <w:rPr>
          <w:sz w:val="24"/>
          <w:szCs w:val="24"/>
          <w:lang w:val="en-GB"/>
        </w:rPr>
        <w:t xml:space="preserve">containers, please make sure that the ports where the web server and the </w:t>
      </w:r>
      <w:r w:rsidRPr="1C50B3A4" w:rsidR="368CE13E">
        <w:rPr>
          <w:sz w:val="24"/>
          <w:szCs w:val="24"/>
          <w:lang w:val="en-GB"/>
        </w:rPr>
        <w:t xml:space="preserve">MongoDB instance </w:t>
      </w:r>
      <w:r w:rsidRPr="1C50B3A4">
        <w:rPr>
          <w:sz w:val="24"/>
          <w:szCs w:val="24"/>
          <w:lang w:val="en-GB"/>
        </w:rPr>
        <w:t xml:space="preserve">are running are not used by other either processes </w:t>
      </w:r>
      <w:r w:rsidRPr="1C50B3A4" w:rsidR="267C4B8A">
        <w:rPr>
          <w:sz w:val="24"/>
          <w:szCs w:val="24"/>
          <w:lang w:val="en-GB"/>
        </w:rPr>
        <w:t xml:space="preserve">or </w:t>
      </w:r>
      <w:r w:rsidRPr="1C50B3A4">
        <w:rPr>
          <w:sz w:val="24"/>
          <w:szCs w:val="24"/>
          <w:lang w:val="en-GB"/>
        </w:rPr>
        <w:t xml:space="preserve">services. </w:t>
      </w:r>
    </w:p>
    <w:p w:rsidR="0A759530" w:rsidP="66727196" w:rsidRDefault="349678C4" w14:paraId="5235577B" w14:textId="7B8315A7">
      <w:pPr>
        <w:jc w:val="both"/>
        <w:rPr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>T</w:t>
      </w:r>
      <w:r w:rsidRPr="66727196" w:rsidR="56060055">
        <w:rPr>
          <w:sz w:val="24"/>
          <w:szCs w:val="24"/>
          <w:lang w:val="en-GB"/>
        </w:rPr>
        <w:t xml:space="preserve">o build and </w:t>
      </w:r>
      <w:r w:rsidRPr="66727196" w:rsidR="62928B05">
        <w:rPr>
          <w:sz w:val="24"/>
          <w:szCs w:val="24"/>
          <w:lang w:val="en-GB"/>
        </w:rPr>
        <w:t>run</w:t>
      </w:r>
      <w:r w:rsidRPr="66727196" w:rsidR="0956DB4F">
        <w:rPr>
          <w:sz w:val="24"/>
          <w:szCs w:val="24"/>
          <w:lang w:val="en-GB"/>
        </w:rPr>
        <w:t xml:space="preserve"> </w:t>
      </w:r>
      <w:r w:rsidRPr="66727196" w:rsidR="05212EA0">
        <w:rPr>
          <w:sz w:val="24"/>
          <w:szCs w:val="24"/>
          <w:lang w:val="en-GB"/>
        </w:rPr>
        <w:t xml:space="preserve">in the </w:t>
      </w:r>
      <w:r w:rsidRPr="66727196" w:rsidR="0956DB4F">
        <w:rPr>
          <w:sz w:val="24"/>
          <w:szCs w:val="24"/>
          <w:lang w:val="en-GB"/>
        </w:rPr>
        <w:t xml:space="preserve">background </w:t>
      </w:r>
      <w:r w:rsidRPr="66727196" w:rsidR="2AD30510">
        <w:rPr>
          <w:sz w:val="24"/>
          <w:szCs w:val="24"/>
          <w:lang w:val="en-GB"/>
        </w:rPr>
        <w:t xml:space="preserve">the </w:t>
      </w:r>
      <w:r w:rsidRPr="66727196" w:rsidR="2F2074F8">
        <w:rPr>
          <w:sz w:val="24"/>
          <w:szCs w:val="24"/>
          <w:lang w:val="en-GB"/>
        </w:rPr>
        <w:t>VNF</w:t>
      </w:r>
      <w:r w:rsidRPr="66727196" w:rsidR="2AD30510">
        <w:rPr>
          <w:sz w:val="24"/>
          <w:szCs w:val="24"/>
          <w:lang w:val="en-GB"/>
        </w:rPr>
        <w:t xml:space="preserve"> LCM API Emulator</w:t>
      </w:r>
      <w:r w:rsidRPr="66727196" w:rsidR="2F6DD69D">
        <w:rPr>
          <w:sz w:val="24"/>
          <w:szCs w:val="24"/>
          <w:lang w:val="en-GB"/>
        </w:rPr>
        <w:t xml:space="preserve"> containers:</w:t>
      </w:r>
    </w:p>
    <w:p w:rsidR="6799AEEC" w:rsidP="66727196" w:rsidRDefault="6799AEEC" w14:paraId="7C898014" w14:textId="6F79EE6E">
      <w:pPr>
        <w:jc w:val="both"/>
        <w:rPr>
          <w:rFonts w:ascii="Consolas" w:hAnsi="Consolas" w:eastAsia="Consolas" w:cs="Consolas"/>
          <w:color w:val="660066"/>
          <w:lang w:val="en-GB"/>
        </w:rPr>
      </w:pPr>
      <w:r w:rsidRPr="66727196">
        <w:rPr>
          <w:rFonts w:ascii="Consolas" w:hAnsi="Consolas" w:eastAsia="Consolas" w:cs="Consolas"/>
          <w:color w:val="660066"/>
          <w:lang w:val="en-GB"/>
        </w:rPr>
        <w:t xml:space="preserve">sudo docker-compose build; sudo docker-compose up –d;  </w:t>
      </w:r>
    </w:p>
    <w:p w:rsidR="3D5F7D6D" w:rsidP="66727196" w:rsidRDefault="3D5F7D6D" w14:paraId="271B5031" w14:textId="36E88927">
      <w:pPr>
        <w:jc w:val="both"/>
        <w:rPr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 xml:space="preserve">The final output </w:t>
      </w:r>
      <w:r w:rsidRPr="66727196" w:rsidR="6B295129">
        <w:rPr>
          <w:sz w:val="24"/>
          <w:szCs w:val="24"/>
          <w:lang w:val="en-GB"/>
        </w:rPr>
        <w:t>is depicted in Figure 6</w:t>
      </w:r>
      <w:r w:rsidRPr="66727196">
        <w:rPr>
          <w:sz w:val="24"/>
          <w:szCs w:val="24"/>
          <w:lang w:val="en-GB"/>
        </w:rPr>
        <w:t>:</w:t>
      </w:r>
    </w:p>
    <w:p w:rsidR="3D5F7D6D" w:rsidP="66727196" w:rsidRDefault="3D5F7D6D" w14:paraId="7BA35A79" w14:textId="53E6D1D3">
      <w:pPr>
        <w:jc w:val="both"/>
      </w:pPr>
      <w:r>
        <w:rPr>
          <w:noProof/>
        </w:rPr>
        <w:drawing>
          <wp:inline distT="0" distB="0" distL="0" distR="0" wp14:anchorId="297417AB" wp14:editId="1B213A0F">
            <wp:extent cx="5962650" cy="596265"/>
            <wp:effectExtent l="0" t="0" r="0" b="0"/>
            <wp:docPr id="1604611168" name="Immagine 160461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0692C7" w:rsidP="66727196" w:rsidRDefault="080692C7" w14:paraId="3DB69FC7" w14:textId="6D80BB00">
      <w:pPr>
        <w:jc w:val="center"/>
      </w:pPr>
      <w:r>
        <w:t>Figure 6 – Output of sudo docker-compose up –d command</w:t>
      </w:r>
    </w:p>
    <w:p w:rsidR="66727196" w:rsidP="66727196" w:rsidRDefault="66727196" w14:paraId="21AE0955" w14:textId="48D84A34">
      <w:pPr>
        <w:jc w:val="both"/>
        <w:rPr>
          <w:sz w:val="24"/>
          <w:szCs w:val="24"/>
          <w:lang w:val="en-GB"/>
        </w:rPr>
      </w:pPr>
    </w:p>
    <w:p w:rsidR="7291E4CC" w:rsidP="66727196" w:rsidRDefault="12FB5D5C" w14:paraId="5BDDB51B" w14:textId="1CB2A9B4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As soon </w:t>
      </w:r>
      <w:r w:rsidRPr="1C50B3A4" w:rsidR="2FACF16A">
        <w:rPr>
          <w:sz w:val="24"/>
          <w:szCs w:val="24"/>
          <w:lang w:val="en-GB"/>
        </w:rPr>
        <w:t xml:space="preserve">as </w:t>
      </w:r>
      <w:r w:rsidRPr="1C50B3A4">
        <w:rPr>
          <w:sz w:val="24"/>
          <w:szCs w:val="24"/>
          <w:lang w:val="en-GB"/>
        </w:rPr>
        <w:t>the VNF LCM API Emulator starts</w:t>
      </w:r>
      <w:r w:rsidRPr="1C50B3A4" w:rsidR="2F9787F2">
        <w:rPr>
          <w:sz w:val="24"/>
          <w:szCs w:val="24"/>
          <w:lang w:val="en-GB"/>
        </w:rPr>
        <w:t>,</w:t>
      </w:r>
      <w:r w:rsidRPr="1C50B3A4">
        <w:rPr>
          <w:sz w:val="24"/>
          <w:szCs w:val="24"/>
          <w:lang w:val="en-GB"/>
        </w:rPr>
        <w:t xml:space="preserve"> it stores the VNF Descriptor available into vnfd directory into the corresponding database. </w:t>
      </w:r>
      <w:r w:rsidRPr="1C50B3A4" w:rsidR="4A9F549E">
        <w:rPr>
          <w:sz w:val="24"/>
          <w:szCs w:val="24"/>
          <w:lang w:val="en-GB"/>
        </w:rPr>
        <w:t>At this point</w:t>
      </w:r>
      <w:r w:rsidRPr="1C50B3A4" w:rsidR="5915FAEE">
        <w:rPr>
          <w:sz w:val="24"/>
          <w:szCs w:val="24"/>
          <w:lang w:val="en-GB"/>
        </w:rPr>
        <w:t xml:space="preserve">, </w:t>
      </w:r>
      <w:r w:rsidRPr="1C50B3A4" w:rsidR="4A9F549E">
        <w:rPr>
          <w:sz w:val="24"/>
          <w:szCs w:val="24"/>
          <w:lang w:val="en-GB"/>
        </w:rPr>
        <w:t xml:space="preserve">the </w:t>
      </w:r>
      <w:r w:rsidRPr="1C50B3A4" w:rsidR="61E1FA37">
        <w:rPr>
          <w:sz w:val="24"/>
          <w:szCs w:val="24"/>
          <w:lang w:val="en-GB"/>
        </w:rPr>
        <w:t>VNF</w:t>
      </w:r>
      <w:r w:rsidRPr="1C50B3A4" w:rsidR="4A9F549E">
        <w:rPr>
          <w:sz w:val="24"/>
          <w:szCs w:val="24"/>
          <w:lang w:val="en-GB"/>
        </w:rPr>
        <w:t xml:space="preserve"> API LCM Emulator is up and running. </w:t>
      </w:r>
      <w:r w:rsidRPr="1C50B3A4" w:rsidR="57BEA0C7">
        <w:rPr>
          <w:sz w:val="24"/>
          <w:szCs w:val="24"/>
          <w:lang w:val="en-GB"/>
        </w:rPr>
        <w:t xml:space="preserve"> </w:t>
      </w:r>
      <w:r w:rsidRPr="1C50B3A4" w:rsidR="2EE0C205">
        <w:rPr>
          <w:sz w:val="24"/>
          <w:szCs w:val="24"/>
          <w:lang w:val="en-GB"/>
        </w:rPr>
        <w:t xml:space="preserve">Its status can be checked </w:t>
      </w:r>
      <w:r w:rsidRPr="1C50B3A4" w:rsidR="767117E9">
        <w:rPr>
          <w:sz w:val="24"/>
          <w:szCs w:val="24"/>
          <w:lang w:val="en-GB"/>
        </w:rPr>
        <w:t>through the following command</w:t>
      </w:r>
      <w:r w:rsidRPr="1C50B3A4" w:rsidR="19029EAC">
        <w:rPr>
          <w:sz w:val="24"/>
          <w:szCs w:val="24"/>
          <w:lang w:val="en-GB"/>
        </w:rPr>
        <w:t>:</w:t>
      </w:r>
    </w:p>
    <w:p w:rsidR="7291E4CC" w:rsidP="66727196" w:rsidRDefault="1CB1F006" w14:paraId="7CB9BD65" w14:textId="6FFBA72E">
      <w:pPr>
        <w:jc w:val="both"/>
        <w:rPr>
          <w:rFonts w:ascii="Consolas" w:hAnsi="Consolas" w:eastAsia="Consolas" w:cs="Consolas"/>
          <w:color w:val="660066"/>
          <w:lang w:val="en-GB"/>
        </w:rPr>
      </w:pPr>
      <w:r w:rsidRPr="66727196">
        <w:rPr>
          <w:rFonts w:ascii="Consolas" w:hAnsi="Consolas" w:eastAsia="Consolas" w:cs="Consolas"/>
          <w:color w:val="660066"/>
          <w:lang w:val="en-GB"/>
        </w:rPr>
        <w:t>sudo docker-compose ps</w:t>
      </w:r>
    </w:p>
    <w:p w:rsidR="7291E4CC" w:rsidP="66727196" w:rsidRDefault="4EFDC0FA" w14:paraId="75353204" w14:textId="2EDCF81E">
      <w:pPr>
        <w:jc w:val="both"/>
        <w:rPr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>The output of such command is depicted in Figure 7.</w:t>
      </w:r>
    </w:p>
    <w:p w:rsidR="7291E4CC" w:rsidP="66727196" w:rsidRDefault="1CB1F006" w14:paraId="0BB8EF96" w14:textId="22E64A06">
      <w:pPr>
        <w:jc w:val="center"/>
      </w:pPr>
      <w:r>
        <w:rPr>
          <w:noProof/>
        </w:rPr>
        <w:drawing>
          <wp:inline distT="0" distB="0" distL="0" distR="0" wp14:anchorId="3C2B1E57" wp14:editId="3F95AADA">
            <wp:extent cx="6286500" cy="654844"/>
            <wp:effectExtent l="0" t="0" r="0" b="0"/>
            <wp:docPr id="1559098727" name="Immagine 1559098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5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BF2D84">
        <w:t>Figure 7 – Output of sudo docker-compose ps command</w:t>
      </w:r>
    </w:p>
    <w:p w:rsidR="7291E4CC" w:rsidP="66727196" w:rsidRDefault="4BFA9C8D" w14:paraId="3B9EBDEE" w14:textId="184D2F2C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At this point is possible to use the VNF LCM API Emulator as described in the User </w:t>
      </w:r>
      <w:r w:rsidRPr="1C50B3A4" w:rsidR="0BD6E15E">
        <w:rPr>
          <w:sz w:val="24"/>
          <w:szCs w:val="24"/>
          <w:lang w:val="en-GB"/>
        </w:rPr>
        <w:t>Guide documentation</w:t>
      </w:r>
      <w:r w:rsidRPr="1C50B3A4">
        <w:rPr>
          <w:sz w:val="24"/>
          <w:szCs w:val="24"/>
          <w:lang w:val="en-GB"/>
        </w:rPr>
        <w:t xml:space="preserve">. </w:t>
      </w:r>
    </w:p>
    <w:p w:rsidR="3F561A94" w:rsidP="66727196" w:rsidRDefault="3F561A94" w14:paraId="767CFED6" w14:textId="70DA1D71">
      <w:pPr>
        <w:jc w:val="both"/>
        <w:rPr>
          <w:sz w:val="24"/>
          <w:szCs w:val="24"/>
          <w:lang w:val="en-GB"/>
        </w:rPr>
      </w:pPr>
    </w:p>
    <w:p w:rsidRPr="00D300AB" w:rsidR="3F561A94" w:rsidP="00D300AB" w:rsidRDefault="00D300AB" w14:paraId="3B3EBB6E" w14:textId="18D625CE">
      <w:pPr>
        <w:spacing w:line="240" w:lineRule="auto"/>
        <w:outlineLvl w:val="2"/>
        <w:rPr>
          <w:rFonts w:eastAsia="Times New Roman" w:cstheme="minorHAnsi"/>
          <w:color w:val="0070C0"/>
          <w:sz w:val="32"/>
          <w:szCs w:val="32"/>
          <w:lang w:val="en-US"/>
        </w:rPr>
      </w:pPr>
      <w:r>
        <w:rPr>
          <w:rFonts w:eastAsia="Times New Roman" w:cstheme="minorHAnsi"/>
          <w:color w:val="0070C0"/>
          <w:sz w:val="32"/>
          <w:szCs w:val="32"/>
          <w:lang w:val="en-US"/>
        </w:rPr>
        <w:t xml:space="preserve">3.5 </w:t>
      </w:r>
      <w:r w:rsidRPr="00D300AB" w:rsidR="3ED8ADE9">
        <w:rPr>
          <w:rFonts w:eastAsia="Times New Roman" w:cstheme="minorHAnsi"/>
          <w:color w:val="0070C0"/>
          <w:sz w:val="32"/>
          <w:szCs w:val="32"/>
          <w:lang w:val="en-US"/>
        </w:rPr>
        <w:t>Logs</w:t>
      </w:r>
    </w:p>
    <w:p w:rsidR="3F561A94" w:rsidP="66B46E01" w:rsidRDefault="3B7C937F" w14:paraId="55ACBA9B" w14:textId="0C9F0605">
      <w:pPr>
        <w:jc w:val="both"/>
        <w:rPr>
          <w:sz w:val="24"/>
          <w:szCs w:val="24"/>
          <w:lang w:val="en-GB"/>
        </w:rPr>
      </w:pPr>
      <w:r w:rsidRPr="1C50B3A4">
        <w:rPr>
          <w:sz w:val="24"/>
          <w:szCs w:val="24"/>
          <w:lang w:val="en-GB"/>
        </w:rPr>
        <w:t xml:space="preserve">During the usage of VNF LCM API Emulator, both web server and </w:t>
      </w:r>
      <w:r w:rsidRPr="1C50B3A4" w:rsidR="5397A7F3">
        <w:rPr>
          <w:sz w:val="24"/>
          <w:szCs w:val="24"/>
          <w:lang w:val="en-GB"/>
        </w:rPr>
        <w:t xml:space="preserve">MongoDB </w:t>
      </w:r>
      <w:r w:rsidRPr="1C50B3A4">
        <w:rPr>
          <w:sz w:val="24"/>
          <w:szCs w:val="24"/>
          <w:lang w:val="en-GB"/>
        </w:rPr>
        <w:t>container</w:t>
      </w:r>
      <w:r w:rsidRPr="1C50B3A4" w:rsidR="1F2B4C0A">
        <w:rPr>
          <w:sz w:val="24"/>
          <w:szCs w:val="24"/>
          <w:lang w:val="en-GB"/>
        </w:rPr>
        <w:t>s</w:t>
      </w:r>
      <w:r w:rsidRPr="1C50B3A4">
        <w:rPr>
          <w:sz w:val="24"/>
          <w:szCs w:val="24"/>
          <w:lang w:val="en-GB"/>
        </w:rPr>
        <w:t xml:space="preserve"> produce logs about their activities.  </w:t>
      </w:r>
      <w:r w:rsidRPr="1C50B3A4" w:rsidR="73BAE24C">
        <w:rPr>
          <w:sz w:val="24"/>
          <w:szCs w:val="24"/>
          <w:lang w:val="en-GB"/>
        </w:rPr>
        <w:t xml:space="preserve">The logs of the VNF LCM API Emulator containers </w:t>
      </w:r>
      <w:r w:rsidRPr="1C50B3A4" w:rsidR="6278E572">
        <w:rPr>
          <w:sz w:val="24"/>
          <w:szCs w:val="24"/>
          <w:lang w:val="en-GB"/>
        </w:rPr>
        <w:t>can be obtained in two ways:</w:t>
      </w:r>
    </w:p>
    <w:p w:rsidR="3F561A94" w:rsidP="66727196" w:rsidRDefault="6278E572" w14:paraId="24D07E19" w14:textId="43E5BFD6">
      <w:pPr>
        <w:pStyle w:val="Paragrafoelenco"/>
        <w:numPr>
          <w:ilvl w:val="0"/>
          <w:numId w:val="3"/>
        </w:numPr>
        <w:jc w:val="both"/>
        <w:rPr>
          <w:rFonts w:eastAsiaTheme="minorEastAsia"/>
          <w:sz w:val="24"/>
          <w:szCs w:val="24"/>
          <w:lang w:val="en-GB"/>
        </w:rPr>
      </w:pPr>
      <w:r w:rsidRPr="66727196">
        <w:rPr>
          <w:sz w:val="24"/>
          <w:szCs w:val="24"/>
          <w:lang w:val="en-GB"/>
        </w:rPr>
        <w:t xml:space="preserve">Using the following command: </w:t>
      </w:r>
      <w:r w:rsidRPr="66727196" w:rsidR="591DA15E">
        <w:rPr>
          <w:sz w:val="24"/>
          <w:szCs w:val="24"/>
          <w:lang w:val="en-GB"/>
        </w:rPr>
        <w:t xml:space="preserve"> </w:t>
      </w:r>
      <w:r w:rsidRPr="66727196" w:rsidR="591DA15E">
        <w:rPr>
          <w:rFonts w:ascii="Consolas" w:hAnsi="Consolas" w:eastAsia="Consolas" w:cs="Consolas"/>
          <w:color w:val="660066"/>
          <w:lang w:val="en-GB"/>
        </w:rPr>
        <w:t>sudo docker-compose logs -f</w:t>
      </w:r>
    </w:p>
    <w:p w:rsidR="3F561A94" w:rsidP="66727196" w:rsidRDefault="591DA15E" w14:paraId="609B0D32" w14:textId="33AB3F18">
      <w:pPr>
        <w:ind w:firstLine="708"/>
        <w:jc w:val="both"/>
        <w:rPr>
          <w:rFonts w:ascii="Consolas" w:hAnsi="Consolas" w:eastAsia="Consolas" w:cs="Consolas"/>
          <w:color w:val="000000" w:themeColor="text1"/>
          <w:lang w:val="en-GB"/>
        </w:rPr>
      </w:pPr>
      <w:r w:rsidRPr="1C50B3A4">
        <w:rPr>
          <w:sz w:val="24"/>
          <w:szCs w:val="24"/>
          <w:lang w:val="en-GB"/>
        </w:rPr>
        <w:t xml:space="preserve">The  -f option can </w:t>
      </w:r>
      <w:r w:rsidRPr="1C50B3A4" w:rsidR="02B6695D">
        <w:rPr>
          <w:sz w:val="24"/>
          <w:szCs w:val="24"/>
          <w:lang w:val="en-GB"/>
        </w:rPr>
        <w:t>added</w:t>
      </w:r>
      <w:r w:rsidRPr="1C50B3A4">
        <w:rPr>
          <w:sz w:val="24"/>
          <w:szCs w:val="24"/>
          <w:lang w:val="en-GB"/>
        </w:rPr>
        <w:t xml:space="preserve"> for see</w:t>
      </w:r>
      <w:r w:rsidRPr="1C50B3A4" w:rsidR="4603442F">
        <w:rPr>
          <w:sz w:val="24"/>
          <w:szCs w:val="24"/>
          <w:lang w:val="en-GB"/>
        </w:rPr>
        <w:t>ing</w:t>
      </w:r>
      <w:r w:rsidRPr="1C50B3A4">
        <w:rPr>
          <w:sz w:val="24"/>
          <w:szCs w:val="24"/>
          <w:lang w:val="en-GB"/>
        </w:rPr>
        <w:t xml:space="preserve"> the logs while using the Emulator.</w:t>
      </w:r>
    </w:p>
    <w:p w:rsidR="1C17A83E" w:rsidP="66727196" w:rsidRDefault="1C17A83E" w14:paraId="3A6F0DA6" w14:textId="742E5008">
      <w:pPr>
        <w:pStyle w:val="Paragrafoelenco"/>
        <w:numPr>
          <w:ilvl w:val="0"/>
          <w:numId w:val="3"/>
        </w:numPr>
        <w:jc w:val="both"/>
        <w:rPr>
          <w:rFonts w:eastAsiaTheme="minorEastAsia"/>
          <w:color w:val="000000" w:themeColor="text1"/>
          <w:lang w:val="en-GB"/>
        </w:rPr>
      </w:pPr>
      <w:r w:rsidRPr="66727196">
        <w:rPr>
          <w:sz w:val="24"/>
          <w:szCs w:val="24"/>
          <w:lang w:val="en-GB"/>
        </w:rPr>
        <w:t xml:space="preserve">Looking at the file located </w:t>
      </w:r>
      <w:r w:rsidRPr="66727196" w:rsidR="02DBC53B">
        <w:rPr>
          <w:sz w:val="24"/>
          <w:szCs w:val="24"/>
          <w:lang w:val="en-GB"/>
        </w:rPr>
        <w:t>a</w:t>
      </w:r>
      <w:r w:rsidRPr="66727196">
        <w:rPr>
          <w:sz w:val="24"/>
          <w:szCs w:val="24"/>
          <w:lang w:val="en-GB"/>
        </w:rPr>
        <w:t>t</w:t>
      </w:r>
      <w:r w:rsidRPr="66727196" w:rsidR="72E6ECAE">
        <w:rPr>
          <w:sz w:val="24"/>
          <w:szCs w:val="24"/>
          <w:lang w:val="en-GB"/>
        </w:rPr>
        <w:t xml:space="preserve"> </w:t>
      </w:r>
      <w:r w:rsidRPr="66727196">
        <w:rPr>
          <w:sz w:val="24"/>
          <w:szCs w:val="24"/>
          <w:lang w:val="en-GB"/>
        </w:rPr>
        <w:t xml:space="preserve"> </w:t>
      </w:r>
      <w:r w:rsidRPr="66727196" w:rsidR="1E074325">
        <w:rPr>
          <w:rFonts w:ascii="Consolas" w:hAnsi="Consolas" w:eastAsia="Consolas" w:cs="Consolas"/>
          <w:color w:val="660066"/>
          <w:lang w:val="en-GB"/>
        </w:rPr>
        <w:t>/var/lib/docker/containers/&lt;container_id&gt;/&lt;container_id&gt;-json.log</w:t>
      </w:r>
    </w:p>
    <w:p w:rsidR="66727196" w:rsidP="66727196" w:rsidRDefault="66727196" w14:paraId="05808F23" w14:textId="364B229F">
      <w:pPr>
        <w:jc w:val="both"/>
        <w:rPr>
          <w:b/>
          <w:bCs/>
          <w:sz w:val="24"/>
          <w:szCs w:val="24"/>
          <w:lang w:val="en-GB"/>
        </w:rPr>
      </w:pPr>
    </w:p>
    <w:p w:rsidRPr="00D300AB" w:rsidR="3F561A94" w:rsidP="00D300AB" w:rsidRDefault="00D300AB" w14:paraId="523C40BE" w14:textId="3950A1BE">
      <w:pPr>
        <w:spacing w:line="240" w:lineRule="auto"/>
        <w:outlineLvl w:val="2"/>
        <w:rPr>
          <w:rFonts w:eastAsia="Times New Roman" w:cstheme="minorHAnsi"/>
          <w:color w:val="0070C0"/>
          <w:sz w:val="32"/>
          <w:szCs w:val="32"/>
          <w:lang w:val="en-US"/>
        </w:rPr>
      </w:pPr>
      <w:r>
        <w:rPr>
          <w:rFonts w:eastAsia="Times New Roman" w:cstheme="minorHAnsi"/>
          <w:color w:val="0070C0"/>
          <w:sz w:val="32"/>
          <w:szCs w:val="32"/>
          <w:lang w:val="en-US"/>
        </w:rPr>
        <w:lastRenderedPageBreak/>
        <w:t xml:space="preserve">3.6 </w:t>
      </w:r>
      <w:r w:rsidRPr="00D300AB" w:rsidR="1E074325">
        <w:rPr>
          <w:rFonts w:eastAsia="Times New Roman" w:cstheme="minorHAnsi"/>
          <w:color w:val="0070C0"/>
          <w:sz w:val="32"/>
          <w:szCs w:val="32"/>
          <w:lang w:val="en-US"/>
        </w:rPr>
        <w:t>VNF Descriptor on boarding</w:t>
      </w:r>
      <w:r w:rsidRPr="00D300AB" w:rsidR="6FF673D4">
        <w:rPr>
          <w:rFonts w:eastAsia="Times New Roman" w:cstheme="minorHAnsi"/>
          <w:color w:val="0070C0"/>
          <w:sz w:val="32"/>
          <w:szCs w:val="32"/>
          <w:lang w:val="en-US"/>
        </w:rPr>
        <w:t xml:space="preserve"> procedure</w:t>
      </w:r>
    </w:p>
    <w:p w:rsidR="3F561A94" w:rsidP="1EE9CC5C" w:rsidRDefault="3C2B5878" w14:paraId="46AAAB74" w14:textId="0B308D55">
      <w:pPr>
        <w:jc w:val="both"/>
        <w:rPr>
          <w:sz w:val="24"/>
          <w:szCs w:val="24"/>
          <w:lang w:val="en-GB"/>
        </w:rPr>
      </w:pPr>
      <w:r w:rsidRPr="1EE9CC5C">
        <w:rPr>
          <w:sz w:val="24"/>
          <w:szCs w:val="24"/>
          <w:lang w:val="en-GB"/>
        </w:rPr>
        <w:t>T</w:t>
      </w:r>
      <w:r w:rsidRPr="1EE9CC5C" w:rsidR="71DE4772">
        <w:rPr>
          <w:sz w:val="24"/>
          <w:szCs w:val="24"/>
          <w:lang w:val="en-GB"/>
        </w:rPr>
        <w:t xml:space="preserve">he </w:t>
      </w:r>
      <w:r w:rsidRPr="1EE9CC5C" w:rsidR="628EA61D">
        <w:rPr>
          <w:sz w:val="24"/>
          <w:szCs w:val="24"/>
          <w:lang w:val="en-GB"/>
        </w:rPr>
        <w:t>VNF Descriptor</w:t>
      </w:r>
      <w:r w:rsidRPr="1EE9CC5C" w:rsidR="134DFA43">
        <w:rPr>
          <w:sz w:val="24"/>
          <w:szCs w:val="24"/>
          <w:lang w:val="en-GB"/>
        </w:rPr>
        <w:t>s</w:t>
      </w:r>
      <w:r w:rsidRPr="1EE9CC5C" w:rsidR="628EA61D">
        <w:rPr>
          <w:sz w:val="24"/>
          <w:szCs w:val="24"/>
          <w:lang w:val="en-GB"/>
        </w:rPr>
        <w:t xml:space="preserve"> </w:t>
      </w:r>
      <w:r w:rsidRPr="1EE9CC5C" w:rsidR="178E247F">
        <w:rPr>
          <w:sz w:val="24"/>
          <w:szCs w:val="24"/>
          <w:lang w:val="en-GB"/>
        </w:rPr>
        <w:t xml:space="preserve">of the Emulator </w:t>
      </w:r>
      <w:r w:rsidRPr="1EE9CC5C" w:rsidR="628EA61D">
        <w:rPr>
          <w:sz w:val="24"/>
          <w:szCs w:val="24"/>
          <w:lang w:val="en-GB"/>
        </w:rPr>
        <w:t xml:space="preserve">are available into the </w:t>
      </w:r>
      <w:r w:rsidRPr="1EE9CC5C" w:rsidR="628EA61D">
        <w:rPr>
          <w:i/>
          <w:iCs/>
          <w:sz w:val="24"/>
          <w:szCs w:val="24"/>
          <w:lang w:val="en-GB"/>
        </w:rPr>
        <w:t xml:space="preserve">vnfd </w:t>
      </w:r>
      <w:r w:rsidRPr="1EE9CC5C" w:rsidR="628EA61D">
        <w:rPr>
          <w:sz w:val="24"/>
          <w:szCs w:val="24"/>
          <w:lang w:val="en-GB"/>
        </w:rPr>
        <w:t xml:space="preserve">directory. </w:t>
      </w:r>
      <w:r w:rsidRPr="1EE9CC5C" w:rsidR="565BE0F8">
        <w:rPr>
          <w:sz w:val="24"/>
          <w:szCs w:val="24"/>
          <w:lang w:val="en-GB"/>
        </w:rPr>
        <w:t>At the current state, both Descriptors in compliance with the SOL001 and SOL006 specification can be retriev</w:t>
      </w:r>
      <w:r w:rsidR="00D300AB">
        <w:rPr>
          <w:sz w:val="24"/>
          <w:szCs w:val="24"/>
          <w:lang w:val="en-GB"/>
        </w:rPr>
        <w:t>ed</w:t>
      </w:r>
      <w:r w:rsidRPr="1EE9CC5C" w:rsidR="565BE0F8">
        <w:rPr>
          <w:sz w:val="24"/>
          <w:szCs w:val="24"/>
          <w:lang w:val="en-GB"/>
        </w:rPr>
        <w:t xml:space="preserve"> from the Emulator through the Swagger UI.</w:t>
      </w:r>
    </w:p>
    <w:p w:rsidR="3F561A94" w:rsidP="1EE9CC5C" w:rsidRDefault="628EA61D" w14:paraId="35608C3B" w14:textId="315B9895">
      <w:pPr>
        <w:jc w:val="both"/>
        <w:rPr>
          <w:sz w:val="24"/>
          <w:szCs w:val="24"/>
          <w:lang w:val="en-GB"/>
        </w:rPr>
      </w:pPr>
      <w:r w:rsidRPr="1EE9CC5C">
        <w:rPr>
          <w:sz w:val="24"/>
          <w:szCs w:val="24"/>
          <w:lang w:val="en-GB"/>
        </w:rPr>
        <w:t>T</w:t>
      </w:r>
      <w:r w:rsidRPr="1EE9CC5C" w:rsidR="76901001">
        <w:rPr>
          <w:sz w:val="24"/>
          <w:szCs w:val="24"/>
          <w:lang w:val="en-GB"/>
        </w:rPr>
        <w:t xml:space="preserve">he descriptors </w:t>
      </w:r>
      <w:r w:rsidRPr="1EE9CC5C">
        <w:rPr>
          <w:sz w:val="24"/>
          <w:szCs w:val="24"/>
          <w:lang w:val="en-GB"/>
        </w:rPr>
        <w:t xml:space="preserve">are added at the </w:t>
      </w:r>
      <w:r w:rsidRPr="1EE9CC5C" w:rsidR="43B6188F">
        <w:rPr>
          <w:sz w:val="24"/>
          <w:szCs w:val="24"/>
          <w:lang w:val="en-GB"/>
        </w:rPr>
        <w:t>start-up</w:t>
      </w:r>
      <w:r w:rsidRPr="1EE9CC5C" w:rsidR="01EA8F1D">
        <w:rPr>
          <w:sz w:val="24"/>
          <w:szCs w:val="24"/>
          <w:lang w:val="en-GB"/>
        </w:rPr>
        <w:t xml:space="preserve"> </w:t>
      </w:r>
      <w:r w:rsidRPr="1EE9CC5C">
        <w:rPr>
          <w:sz w:val="24"/>
          <w:szCs w:val="24"/>
          <w:lang w:val="en-GB"/>
        </w:rPr>
        <w:t xml:space="preserve">of the </w:t>
      </w:r>
      <w:r w:rsidRPr="1EE9CC5C" w:rsidR="018E0843">
        <w:rPr>
          <w:sz w:val="24"/>
          <w:szCs w:val="24"/>
          <w:lang w:val="en-GB"/>
        </w:rPr>
        <w:t xml:space="preserve">VNF LCM API Emulator containers. </w:t>
      </w:r>
      <w:r w:rsidRPr="1EE9CC5C" w:rsidR="3E4549BF">
        <w:rPr>
          <w:sz w:val="24"/>
          <w:szCs w:val="24"/>
          <w:lang w:val="en-GB"/>
        </w:rPr>
        <w:t xml:space="preserve">In particular, the SOL001 </w:t>
      </w:r>
      <w:r w:rsidRPr="1EE9CC5C" w:rsidR="6980D687">
        <w:rPr>
          <w:sz w:val="24"/>
          <w:szCs w:val="24"/>
          <w:lang w:val="en-GB"/>
        </w:rPr>
        <w:t>and</w:t>
      </w:r>
      <w:r w:rsidRPr="1EE9CC5C" w:rsidR="3E4549BF">
        <w:rPr>
          <w:sz w:val="24"/>
          <w:szCs w:val="24"/>
          <w:lang w:val="en-GB"/>
        </w:rPr>
        <w:t xml:space="preserve"> SOL006 </w:t>
      </w:r>
      <w:r w:rsidRPr="1EE9CC5C" w:rsidR="5814AD8F">
        <w:rPr>
          <w:sz w:val="24"/>
          <w:szCs w:val="24"/>
          <w:lang w:val="en-GB"/>
        </w:rPr>
        <w:t>sub</w:t>
      </w:r>
      <w:r w:rsidRPr="1EE9CC5C" w:rsidR="3E4549BF">
        <w:rPr>
          <w:sz w:val="24"/>
          <w:szCs w:val="24"/>
          <w:lang w:val="en-GB"/>
        </w:rPr>
        <w:t>d</w:t>
      </w:r>
      <w:r w:rsidRPr="1EE9CC5C" w:rsidR="1014CE21">
        <w:rPr>
          <w:sz w:val="24"/>
          <w:szCs w:val="24"/>
          <w:lang w:val="en-GB"/>
        </w:rPr>
        <w:t>irectories contain the Descriptors in compliance with SOL001 and SOL006 specification, respectively</w:t>
      </w:r>
      <w:r w:rsidRPr="1EE9CC5C" w:rsidR="3E4549BF">
        <w:rPr>
          <w:sz w:val="24"/>
          <w:szCs w:val="24"/>
          <w:lang w:val="en-GB"/>
        </w:rPr>
        <w:t>.</w:t>
      </w:r>
    </w:p>
    <w:p w:rsidR="3F561A94" w:rsidP="66B46E01" w:rsidRDefault="018E0843" w14:paraId="57263AFC" w14:textId="12167730">
      <w:pPr>
        <w:jc w:val="both"/>
        <w:rPr>
          <w:sz w:val="24"/>
          <w:szCs w:val="24"/>
          <w:lang w:val="en-GB"/>
        </w:rPr>
      </w:pPr>
      <w:r w:rsidRPr="57D0D35C" w:rsidR="018E0843">
        <w:rPr>
          <w:sz w:val="24"/>
          <w:szCs w:val="24"/>
          <w:lang w:val="en-GB"/>
        </w:rPr>
        <w:t xml:space="preserve">However, </w:t>
      </w:r>
      <w:r w:rsidRPr="57D0D35C" w:rsidR="54D39D93">
        <w:rPr>
          <w:sz w:val="24"/>
          <w:szCs w:val="24"/>
          <w:lang w:val="en-GB"/>
        </w:rPr>
        <w:t xml:space="preserve">there are two </w:t>
      </w:r>
      <w:r w:rsidRPr="57D0D35C" w:rsidR="27122922">
        <w:rPr>
          <w:sz w:val="24"/>
          <w:szCs w:val="24"/>
          <w:lang w:val="en-GB"/>
        </w:rPr>
        <w:t xml:space="preserve">different </w:t>
      </w:r>
      <w:r w:rsidRPr="57D0D35C" w:rsidR="54D39D93">
        <w:rPr>
          <w:sz w:val="24"/>
          <w:szCs w:val="24"/>
          <w:lang w:val="en-GB"/>
        </w:rPr>
        <w:t>procedures for</w:t>
      </w:r>
      <w:r w:rsidRPr="57D0D35C" w:rsidR="018E0843">
        <w:rPr>
          <w:sz w:val="24"/>
          <w:szCs w:val="24"/>
          <w:lang w:val="en-GB"/>
        </w:rPr>
        <w:t xml:space="preserve"> </w:t>
      </w:r>
      <w:r w:rsidRPr="57D0D35C" w:rsidR="1BE68CFF">
        <w:rPr>
          <w:sz w:val="24"/>
          <w:szCs w:val="24"/>
          <w:lang w:val="en-GB"/>
        </w:rPr>
        <w:t xml:space="preserve">adding </w:t>
      </w:r>
      <w:r w:rsidRPr="57D0D35C" w:rsidR="018E0843">
        <w:rPr>
          <w:sz w:val="24"/>
          <w:szCs w:val="24"/>
          <w:lang w:val="en-GB"/>
        </w:rPr>
        <w:t xml:space="preserve">a </w:t>
      </w:r>
      <w:r w:rsidRPr="57D0D35C" w:rsidR="1C181965">
        <w:rPr>
          <w:sz w:val="24"/>
          <w:szCs w:val="24"/>
          <w:lang w:val="en-GB"/>
        </w:rPr>
        <w:t xml:space="preserve">new </w:t>
      </w:r>
      <w:r w:rsidRPr="57D0D35C" w:rsidR="018E0843">
        <w:rPr>
          <w:sz w:val="24"/>
          <w:szCs w:val="24"/>
          <w:lang w:val="en-GB"/>
        </w:rPr>
        <w:t>VNF Descriptor:</w:t>
      </w:r>
    </w:p>
    <w:p w:rsidR="3F561A94" w:rsidP="03BD8240" w:rsidRDefault="018E0843" w14:paraId="32548B50" w14:textId="03B248EE">
      <w:pPr>
        <w:pStyle w:val="Paragrafoelenco"/>
        <w:numPr>
          <w:ilvl w:val="0"/>
          <w:numId w:val="1"/>
        </w:numPr>
        <w:jc w:val="both"/>
        <w:rPr>
          <w:rFonts w:eastAsia="" w:eastAsiaTheme="minorEastAsia"/>
          <w:sz w:val="24"/>
          <w:szCs w:val="24"/>
          <w:lang w:val="en-GB"/>
        </w:rPr>
      </w:pPr>
      <w:r w:rsidRPr="57D0D35C" w:rsidR="018E0843">
        <w:rPr>
          <w:sz w:val="24"/>
          <w:szCs w:val="24"/>
          <w:lang w:val="en-GB"/>
        </w:rPr>
        <w:t xml:space="preserve">Putting </w:t>
      </w:r>
      <w:r w:rsidRPr="57D0D35C" w:rsidR="7297D9C6">
        <w:rPr>
          <w:sz w:val="24"/>
          <w:szCs w:val="24"/>
          <w:lang w:val="en-GB"/>
        </w:rPr>
        <w:t xml:space="preserve">one or more </w:t>
      </w:r>
      <w:r w:rsidRPr="57D0D35C" w:rsidR="018E0843">
        <w:rPr>
          <w:sz w:val="24"/>
          <w:szCs w:val="24"/>
          <w:lang w:val="en-GB"/>
        </w:rPr>
        <w:t>descriptor</w:t>
      </w:r>
      <w:r w:rsidRPr="57D0D35C" w:rsidR="6ADB458E">
        <w:rPr>
          <w:sz w:val="24"/>
          <w:szCs w:val="24"/>
          <w:lang w:val="en-GB"/>
        </w:rPr>
        <w:t>s</w:t>
      </w:r>
      <w:r w:rsidRPr="57D0D35C" w:rsidR="018E0843">
        <w:rPr>
          <w:sz w:val="24"/>
          <w:szCs w:val="24"/>
          <w:lang w:val="en-GB"/>
        </w:rPr>
        <w:t xml:space="preserve"> in the </w:t>
      </w:r>
      <w:r w:rsidRPr="57D0D35C" w:rsidR="0A91123F">
        <w:rPr>
          <w:sz w:val="24"/>
          <w:szCs w:val="24"/>
          <w:lang w:val="en-GB"/>
        </w:rPr>
        <w:t xml:space="preserve">correct </w:t>
      </w:r>
      <w:proofErr w:type="spellStart"/>
      <w:r w:rsidRPr="57D0D35C" w:rsidR="60146A67">
        <w:rPr>
          <w:i w:val="1"/>
          <w:iCs w:val="1"/>
          <w:sz w:val="24"/>
          <w:szCs w:val="24"/>
          <w:lang w:val="en-GB"/>
        </w:rPr>
        <w:t>vnfd</w:t>
      </w:r>
      <w:proofErr w:type="spellEnd"/>
      <w:r w:rsidRPr="57D0D35C" w:rsidR="60146A67">
        <w:rPr>
          <w:i w:val="1"/>
          <w:iCs w:val="1"/>
          <w:sz w:val="24"/>
          <w:szCs w:val="24"/>
          <w:lang w:val="en-GB"/>
        </w:rPr>
        <w:t xml:space="preserve"> </w:t>
      </w:r>
      <w:r w:rsidRPr="57D0D35C" w:rsidR="6479FFD6">
        <w:rPr>
          <w:i w:val="1"/>
          <w:iCs w:val="1"/>
          <w:sz w:val="24"/>
          <w:szCs w:val="24"/>
          <w:lang w:val="en-GB"/>
        </w:rPr>
        <w:t>sub</w:t>
      </w:r>
      <w:r w:rsidRPr="57D0D35C" w:rsidR="60146A67">
        <w:rPr>
          <w:sz w:val="24"/>
          <w:szCs w:val="24"/>
          <w:lang w:val="en-GB"/>
        </w:rPr>
        <w:t>directory</w:t>
      </w:r>
      <w:r w:rsidRPr="57D0D35C" w:rsidR="790F6DC8">
        <w:rPr>
          <w:sz w:val="24"/>
          <w:szCs w:val="24"/>
          <w:lang w:val="en-GB"/>
        </w:rPr>
        <w:t xml:space="preserve">. </w:t>
      </w:r>
    </w:p>
    <w:p w:rsidR="3F561A94" w:rsidP="57D0D35C" w:rsidRDefault="018E0843" w14:paraId="67B74623" w14:textId="6C744D9F">
      <w:pPr>
        <w:pStyle w:val="Normale"/>
        <w:ind w:left="0" w:firstLine="708"/>
        <w:jc w:val="both"/>
        <w:rPr>
          <w:rFonts w:eastAsia="" w:eastAsiaTheme="minorEastAsia"/>
          <w:sz w:val="24"/>
          <w:szCs w:val="24"/>
          <w:lang w:val="en-GB"/>
        </w:rPr>
      </w:pPr>
      <w:r w:rsidRPr="57D0D35C" w:rsidR="790F6DC8">
        <w:rPr>
          <w:sz w:val="24"/>
          <w:szCs w:val="24"/>
          <w:lang w:val="en-GB"/>
        </w:rPr>
        <w:t xml:space="preserve">In the SOL006 case, the VNFD is contained in a single file, hence it can be </w:t>
      </w:r>
      <w:r w:rsidRPr="57D0D35C" w:rsidR="5581912A">
        <w:rPr>
          <w:sz w:val="24"/>
          <w:szCs w:val="24"/>
          <w:lang w:val="en-GB"/>
        </w:rPr>
        <w:t xml:space="preserve">placed </w:t>
      </w:r>
      <w:r w:rsidRPr="57D0D35C" w:rsidR="790F6DC8">
        <w:rPr>
          <w:sz w:val="24"/>
          <w:szCs w:val="24"/>
          <w:lang w:val="en-GB"/>
        </w:rPr>
        <w:t xml:space="preserve">within </w:t>
      </w:r>
      <w:r>
        <w:tab/>
      </w:r>
      <w:r w:rsidRPr="57D0D35C" w:rsidR="7EF01A99">
        <w:rPr>
          <w:sz w:val="24"/>
          <w:szCs w:val="24"/>
          <w:lang w:val="en-GB"/>
        </w:rPr>
        <w:t>SOL006 subdirectory</w:t>
      </w:r>
      <w:r w:rsidRPr="57D0D35C" w:rsidR="3FCFEB15">
        <w:rPr>
          <w:sz w:val="24"/>
          <w:szCs w:val="24"/>
          <w:lang w:val="en-GB"/>
        </w:rPr>
        <w:t xml:space="preserve">. </w:t>
      </w:r>
    </w:p>
    <w:p w:rsidR="3F561A94" w:rsidP="57D0D35C" w:rsidRDefault="018E0843" w14:paraId="350B7978" w14:textId="6C2F455D">
      <w:pPr>
        <w:pStyle w:val="Normale"/>
        <w:ind w:left="0" w:firstLine="708"/>
        <w:jc w:val="both"/>
        <w:rPr>
          <w:rFonts w:eastAsia="" w:eastAsiaTheme="minorEastAsia"/>
          <w:sz w:val="24"/>
          <w:szCs w:val="24"/>
          <w:lang w:val="en-GB"/>
        </w:rPr>
      </w:pPr>
      <w:r w:rsidRPr="57D0D35C" w:rsidR="3FCFEB15">
        <w:rPr>
          <w:sz w:val="24"/>
          <w:szCs w:val="24"/>
          <w:lang w:val="en-GB"/>
        </w:rPr>
        <w:t xml:space="preserve">In the SOL001 case, a directory which name is the identifier of the VNF Descriptor must be </w:t>
      </w:r>
      <w:r>
        <w:tab/>
      </w:r>
      <w:r w:rsidRPr="57D0D35C" w:rsidR="3FCFEB15">
        <w:rPr>
          <w:sz w:val="24"/>
          <w:szCs w:val="24"/>
          <w:lang w:val="en-GB"/>
        </w:rPr>
        <w:t>created. In such direc</w:t>
      </w:r>
      <w:r w:rsidRPr="57D0D35C" w:rsidR="193FF96C">
        <w:rPr>
          <w:sz w:val="24"/>
          <w:szCs w:val="24"/>
          <w:lang w:val="en-GB"/>
        </w:rPr>
        <w:t>tory, all the files composing the VNF Descriptor must be placed.</w:t>
      </w:r>
      <w:r w:rsidRPr="57D0D35C" w:rsidR="66417411">
        <w:rPr>
          <w:sz w:val="24"/>
          <w:szCs w:val="24"/>
          <w:lang w:val="en-GB"/>
        </w:rPr>
        <w:t xml:space="preserve"> </w:t>
      </w:r>
    </w:p>
    <w:p w:rsidR="3F561A94" w:rsidP="57D0D35C" w:rsidRDefault="018E0843" w14:paraId="26134A76" w14:textId="7E60F042">
      <w:pPr>
        <w:pStyle w:val="Normale"/>
        <w:ind w:left="0" w:firstLine="708"/>
        <w:jc w:val="both"/>
        <w:rPr>
          <w:rFonts w:eastAsia="" w:eastAsiaTheme="minorEastAsia"/>
          <w:sz w:val="24"/>
          <w:szCs w:val="24"/>
          <w:lang w:val="en-GB"/>
        </w:rPr>
      </w:pPr>
      <w:r w:rsidRPr="57D0D35C" w:rsidR="0CCDBCF9">
        <w:rPr>
          <w:sz w:val="24"/>
          <w:szCs w:val="24"/>
          <w:lang w:val="en-GB"/>
        </w:rPr>
        <w:t>After to have copied the VNF Descriptor file(s)</w:t>
      </w:r>
      <w:r w:rsidRPr="57D0D35C" w:rsidR="2BAE2038">
        <w:rPr>
          <w:sz w:val="24"/>
          <w:szCs w:val="24"/>
          <w:lang w:val="en-GB"/>
        </w:rPr>
        <w:t xml:space="preserve"> in the correct subdirectory,</w:t>
      </w:r>
      <w:r w:rsidRPr="57D0D35C" w:rsidR="66417411">
        <w:rPr>
          <w:sz w:val="24"/>
          <w:szCs w:val="24"/>
          <w:lang w:val="en-GB"/>
        </w:rPr>
        <w:t xml:space="preserve"> both containers </w:t>
      </w:r>
      <w:r>
        <w:tab/>
      </w:r>
      <w:r w:rsidRPr="57D0D35C" w:rsidR="1C6C2811">
        <w:rPr>
          <w:sz w:val="24"/>
          <w:szCs w:val="24"/>
          <w:lang w:val="en-GB"/>
        </w:rPr>
        <w:t>must be restarted and all</w:t>
      </w:r>
      <w:r w:rsidRPr="57D0D35C" w:rsidR="66417411">
        <w:rPr>
          <w:sz w:val="24"/>
          <w:szCs w:val="24"/>
          <w:lang w:val="en-GB"/>
        </w:rPr>
        <w:t xml:space="preserve"> descriptors are on boarded</w:t>
      </w:r>
      <w:r w:rsidRPr="57D0D35C" w:rsidR="66417411">
        <w:rPr>
          <w:sz w:val="24"/>
          <w:szCs w:val="24"/>
          <w:lang w:val="en-GB"/>
        </w:rPr>
        <w:t xml:space="preserve">. </w:t>
      </w:r>
    </w:p>
    <w:p w:rsidR="3F561A94" w:rsidP="57D0D35C" w:rsidRDefault="2369489D" w14:paraId="4EE1ACCA" w14:textId="062E8F8B">
      <w:pPr>
        <w:pStyle w:val="Paragrafoelenco"/>
        <w:numPr>
          <w:ilvl w:val="0"/>
          <w:numId w:val="1"/>
        </w:numPr>
        <w:jc w:val="both"/>
        <w:rPr>
          <w:rFonts w:eastAsia="" w:eastAsiaTheme="minorEastAsia"/>
          <w:sz w:val="24"/>
          <w:szCs w:val="24"/>
          <w:lang w:val="en-GB"/>
        </w:rPr>
      </w:pPr>
      <w:r w:rsidRPr="57D0D35C" w:rsidR="2369489D">
        <w:rPr>
          <w:sz w:val="24"/>
          <w:szCs w:val="24"/>
          <w:lang w:val="en-GB"/>
        </w:rPr>
        <w:t>A</w:t>
      </w:r>
      <w:r w:rsidRPr="57D0D35C" w:rsidR="60146A67">
        <w:rPr>
          <w:sz w:val="24"/>
          <w:szCs w:val="24"/>
          <w:lang w:val="en-GB"/>
        </w:rPr>
        <w:t>dd</w:t>
      </w:r>
      <w:r w:rsidRPr="57D0D35C" w:rsidR="5E8050F4">
        <w:rPr>
          <w:sz w:val="24"/>
          <w:szCs w:val="24"/>
          <w:lang w:val="en-GB"/>
        </w:rPr>
        <w:t>ing</w:t>
      </w:r>
      <w:r w:rsidRPr="57D0D35C" w:rsidR="60146A67">
        <w:rPr>
          <w:sz w:val="24"/>
          <w:szCs w:val="24"/>
          <w:lang w:val="en-GB"/>
        </w:rPr>
        <w:t xml:space="preserve"> manually in the database</w:t>
      </w:r>
      <w:r w:rsidRPr="57D0D35C" w:rsidR="4583D6BC">
        <w:rPr>
          <w:sz w:val="24"/>
          <w:szCs w:val="24"/>
          <w:lang w:val="en-GB"/>
        </w:rPr>
        <w:t>. This procedure works only for SOL006 Descriptors.</w:t>
      </w:r>
      <w:r w:rsidRPr="57D0D35C" w:rsidR="60146A67">
        <w:rPr>
          <w:sz w:val="24"/>
          <w:szCs w:val="24"/>
          <w:lang w:val="en-GB"/>
        </w:rPr>
        <w:t xml:space="preserve"> </w:t>
      </w:r>
      <w:r w:rsidRPr="57D0D35C" w:rsidR="12A17352">
        <w:rPr>
          <w:sz w:val="24"/>
          <w:szCs w:val="24"/>
          <w:lang w:val="en-GB"/>
        </w:rPr>
        <w:t>The procedure is the following</w:t>
      </w:r>
      <w:r w:rsidRPr="57D0D35C" w:rsidR="60146A67">
        <w:rPr>
          <w:sz w:val="24"/>
          <w:szCs w:val="24"/>
          <w:lang w:val="en-GB"/>
        </w:rPr>
        <w:t xml:space="preserve">: </w:t>
      </w:r>
    </w:p>
    <w:p w:rsidR="306E70FC" w:rsidP="57D0D35C" w:rsidRDefault="1688C48D" w14:paraId="1C9F35B4" w14:textId="13D845D9">
      <w:pPr>
        <w:pStyle w:val="Paragrafoelenco"/>
        <w:numPr>
          <w:ilvl w:val="1"/>
          <w:numId w:val="1"/>
        </w:numPr>
        <w:jc w:val="both"/>
        <w:rPr>
          <w:rFonts w:eastAsia="" w:eastAsiaTheme="minorEastAsia"/>
          <w:sz w:val="24"/>
          <w:szCs w:val="24"/>
          <w:lang w:val="en-GB"/>
        </w:rPr>
      </w:pPr>
      <w:r w:rsidRPr="57D0D35C" w:rsidR="1688C48D">
        <w:rPr>
          <w:sz w:val="24"/>
          <w:szCs w:val="24"/>
          <w:lang w:val="en-GB"/>
        </w:rPr>
        <w:t xml:space="preserve"> </w:t>
      </w:r>
      <w:r w:rsidRPr="57D0D35C" w:rsidR="078A353A">
        <w:rPr>
          <w:sz w:val="24"/>
          <w:szCs w:val="24"/>
          <w:lang w:val="en-GB"/>
        </w:rPr>
        <w:t>Access the mongoDB container through the following command:</w:t>
      </w:r>
    </w:p>
    <w:p w:rsidR="03188D37" w:rsidP="57D0D35C" w:rsidRDefault="570E5C4A" w14:paraId="20376901" w14:textId="2D0C7EA6">
      <w:pPr>
        <w:ind w:left="720" w:firstLine="708"/>
        <w:jc w:val="both"/>
        <w:rPr>
          <w:rFonts w:ascii="Consolas" w:hAnsi="Consolas" w:eastAsia="Consolas" w:cs="Consolas"/>
          <w:color w:val="660066"/>
          <w:sz w:val="20"/>
          <w:szCs w:val="20"/>
          <w:lang w:val="en-GB"/>
        </w:rPr>
      </w:pPr>
      <w:r w:rsidRPr="57D0D35C" w:rsidR="570E5C4A">
        <w:rPr>
          <w:rFonts w:ascii="Consolas" w:hAnsi="Consolas" w:eastAsia="Consolas" w:cs="Consolas"/>
          <w:color w:val="660066"/>
          <w:sz w:val="20"/>
          <w:szCs w:val="20"/>
          <w:lang w:val="en-GB"/>
        </w:rPr>
        <w:t>docker exec -it &lt;</w:t>
      </w:r>
      <w:proofErr w:type="spellStart"/>
      <w:r w:rsidRPr="57D0D35C" w:rsidR="570E5C4A">
        <w:rPr>
          <w:rFonts w:ascii="Consolas" w:hAnsi="Consolas" w:eastAsia="Consolas" w:cs="Consolas"/>
          <w:color w:val="660066"/>
          <w:sz w:val="20"/>
          <w:szCs w:val="20"/>
          <w:lang w:val="en-GB"/>
        </w:rPr>
        <w:t>mongodb_container_id</w:t>
      </w:r>
      <w:proofErr w:type="spellEnd"/>
      <w:r w:rsidRPr="57D0D35C" w:rsidR="570E5C4A">
        <w:rPr>
          <w:rFonts w:ascii="Consolas" w:hAnsi="Consolas" w:eastAsia="Consolas" w:cs="Consolas"/>
          <w:color w:val="660066"/>
          <w:sz w:val="20"/>
          <w:szCs w:val="20"/>
          <w:lang w:val="en-GB"/>
        </w:rPr>
        <w:t>&gt; mongo admin -u admin -p password</w:t>
      </w:r>
    </w:p>
    <w:p w:rsidR="1A29768B" w:rsidP="57D0D35C" w:rsidRDefault="1A29768B" w14:paraId="57F9364F" w14:textId="73BFBADD">
      <w:pPr>
        <w:pStyle w:val="Normale"/>
        <w:ind w:left="720" w:firstLine="708"/>
        <w:jc w:val="both"/>
        <w:rPr>
          <w:sz w:val="24"/>
          <w:szCs w:val="24"/>
          <w:lang w:val="en-GB"/>
        </w:rPr>
      </w:pPr>
      <w:r w:rsidRPr="57D0D35C" w:rsidR="1A29768B">
        <w:rPr>
          <w:sz w:val="24"/>
          <w:szCs w:val="24"/>
          <w:lang w:val="en-GB"/>
        </w:rPr>
        <w:t>admin\admin credentials are for example purpose only.</w:t>
      </w:r>
    </w:p>
    <w:p w:rsidR="306E70FC" w:rsidP="57D0D35C" w:rsidRDefault="1688C48D" w14:paraId="29964C7E" w14:textId="5BD7084F">
      <w:pPr>
        <w:pStyle w:val="Paragrafoelenco"/>
        <w:numPr>
          <w:ilvl w:val="1"/>
          <w:numId w:val="1"/>
        </w:numPr>
        <w:jc w:val="both"/>
        <w:rPr>
          <w:rFonts w:eastAsia="" w:eastAsiaTheme="minorEastAsia"/>
          <w:lang w:val="en-GB"/>
        </w:rPr>
      </w:pPr>
      <w:r w:rsidRPr="57D0D35C" w:rsidR="1688C48D">
        <w:rPr>
          <w:lang w:val="en-GB"/>
        </w:rPr>
        <w:t xml:space="preserve"> </w:t>
      </w:r>
      <w:r w:rsidRPr="57D0D35C" w:rsidR="7AFF0BC5">
        <w:rPr>
          <w:lang w:val="en-GB"/>
        </w:rPr>
        <w:t>Access the VNF Descriptor database</w:t>
      </w:r>
    </w:p>
    <w:p w:rsidR="7A1EE36E" w:rsidP="57D0D35C" w:rsidRDefault="7AFF0BC5" w14:paraId="2A36FCF9" w14:textId="3471927A">
      <w:pPr>
        <w:spacing w:after="0"/>
        <w:ind w:left="720" w:firstLine="708"/>
        <w:jc w:val="both"/>
        <w:rPr>
          <w:rFonts w:ascii="Calibri" w:hAnsi="Calibri" w:eastAsia="Calibri" w:cs="Calibri"/>
          <w:sz w:val="20"/>
          <w:szCs w:val="20"/>
          <w:lang w:val="en-GB"/>
        </w:rPr>
      </w:pPr>
      <w:r w:rsidRPr="57D0D35C" w:rsidR="7AFF0BC5">
        <w:rPr>
          <w:rFonts w:ascii="Consolas" w:hAnsi="Consolas" w:eastAsia="Consolas" w:cs="Consolas"/>
          <w:color w:val="660066"/>
          <w:sz w:val="20"/>
          <w:szCs w:val="20"/>
          <w:lang w:val="en-GB"/>
        </w:rPr>
        <w:t xml:space="preserve">use </w:t>
      </w:r>
      <w:proofErr w:type="spellStart"/>
      <w:r w:rsidRPr="57D0D35C" w:rsidR="7AFF0BC5">
        <w:rPr>
          <w:rFonts w:ascii="Consolas" w:hAnsi="Consolas" w:eastAsia="Consolas" w:cs="Consolas"/>
          <w:color w:val="660066"/>
          <w:sz w:val="20"/>
          <w:szCs w:val="20"/>
          <w:lang w:val="en-GB"/>
        </w:rPr>
        <w:t>vnf_lcm_emulator_db</w:t>
      </w:r>
      <w:proofErr w:type="spellEnd"/>
      <w:r w:rsidRPr="57D0D35C" w:rsidR="7AFF0BC5">
        <w:rPr>
          <w:rFonts w:ascii="Consolas" w:hAnsi="Consolas" w:eastAsia="Consolas" w:cs="Consolas"/>
          <w:color w:val="660066"/>
          <w:sz w:val="20"/>
          <w:szCs w:val="20"/>
          <w:lang w:val="en-GB"/>
        </w:rPr>
        <w:t>;</w:t>
      </w:r>
    </w:p>
    <w:p w:rsidR="66727196" w:rsidP="1EE9CC5C" w:rsidRDefault="66727196" w14:paraId="2582D466" w14:textId="2CBC8276">
      <w:pPr>
        <w:spacing w:after="0"/>
        <w:ind w:left="2124"/>
        <w:jc w:val="both"/>
        <w:rPr>
          <w:rFonts w:ascii="Consolas" w:hAnsi="Consolas" w:eastAsia="Consolas" w:cs="Consolas"/>
          <w:color w:val="660066"/>
          <w:lang w:val="en-GB"/>
        </w:rPr>
      </w:pPr>
    </w:p>
    <w:p w:rsidR="469FAFD9" w:rsidP="57D0D35C" w:rsidRDefault="48CA8580" w14:paraId="4B504B2D" w14:textId="23D6E561">
      <w:pPr>
        <w:pStyle w:val="Paragrafoelenco"/>
        <w:numPr>
          <w:ilvl w:val="1"/>
          <w:numId w:val="1"/>
        </w:numPr>
        <w:jc w:val="both"/>
        <w:rPr>
          <w:rFonts w:eastAsia="" w:eastAsiaTheme="minorEastAsia"/>
          <w:lang w:val="en-GB"/>
        </w:rPr>
      </w:pPr>
      <w:r w:rsidRPr="57D0D35C" w:rsidR="48CA8580">
        <w:rPr>
          <w:rFonts w:ascii="Calibri" w:hAnsi="Calibri" w:eastAsia="Calibri" w:cs="Calibri"/>
          <w:lang w:val="en-GB"/>
        </w:rPr>
        <w:t xml:space="preserve"> </w:t>
      </w:r>
      <w:r w:rsidRPr="57D0D35C" w:rsidR="79475DD0">
        <w:rPr>
          <w:rFonts w:ascii="Calibri" w:hAnsi="Calibri" w:eastAsia="Calibri" w:cs="Calibri"/>
          <w:lang w:val="en-GB"/>
        </w:rPr>
        <w:t>Insert the VNF Descriptor through the following command:</w:t>
      </w:r>
    </w:p>
    <w:p w:rsidR="4DD7DE2C" w:rsidP="57D0D35C" w:rsidRDefault="3C054978" w14:paraId="7F941B41" w14:textId="02AF8382">
      <w:pPr>
        <w:spacing w:after="0"/>
        <w:ind w:left="720" w:firstLine="696"/>
        <w:jc w:val="both"/>
        <w:rPr>
          <w:sz w:val="20"/>
          <w:szCs w:val="20"/>
          <w:lang w:val="en-GB"/>
        </w:rPr>
      </w:pPr>
      <w:proofErr w:type="spellStart"/>
      <w:r w:rsidRPr="57D0D35C" w:rsidR="3C054978">
        <w:rPr>
          <w:rFonts w:ascii="Consolas" w:hAnsi="Consolas" w:eastAsia="Consolas" w:cs="Consolas"/>
          <w:color w:val="660066"/>
          <w:sz w:val="20"/>
          <w:szCs w:val="20"/>
          <w:lang w:val="en-GB"/>
        </w:rPr>
        <w:t>db.vnfd_coll.insert</w:t>
      </w:r>
      <w:proofErr w:type="spellEnd"/>
      <w:r w:rsidRPr="57D0D35C" w:rsidR="3C054978">
        <w:rPr>
          <w:rFonts w:ascii="Consolas" w:hAnsi="Consolas" w:eastAsia="Consolas" w:cs="Consolas"/>
          <w:color w:val="660066"/>
          <w:sz w:val="20"/>
          <w:szCs w:val="20"/>
          <w:lang w:val="en-GB"/>
        </w:rPr>
        <w:t>({&lt;</w:t>
      </w:r>
      <w:proofErr w:type="spellStart"/>
      <w:r w:rsidRPr="57D0D35C" w:rsidR="3C054978">
        <w:rPr>
          <w:rFonts w:ascii="Consolas" w:hAnsi="Consolas" w:eastAsia="Consolas" w:cs="Consolas"/>
          <w:color w:val="660066"/>
          <w:sz w:val="20"/>
          <w:szCs w:val="20"/>
          <w:lang w:val="en-GB"/>
        </w:rPr>
        <w:t>vnf_descriptor</w:t>
      </w:r>
      <w:proofErr w:type="spellEnd"/>
      <w:r w:rsidRPr="57D0D35C" w:rsidR="3C054978">
        <w:rPr>
          <w:rFonts w:ascii="Consolas" w:hAnsi="Consolas" w:eastAsia="Consolas" w:cs="Consolas"/>
          <w:color w:val="660066"/>
          <w:sz w:val="20"/>
          <w:szCs w:val="20"/>
          <w:lang w:val="en-GB"/>
        </w:rPr>
        <w:t>&gt;})</w:t>
      </w:r>
    </w:p>
    <w:p w:rsidR="1EE9CC5C" w:rsidP="1EE9CC5C" w:rsidRDefault="1EE9CC5C" w14:paraId="3AFBDF89" w14:textId="55AA37C0">
      <w:pPr>
        <w:spacing w:after="0"/>
        <w:ind w:left="1416"/>
        <w:jc w:val="both"/>
        <w:rPr>
          <w:rFonts w:ascii="Consolas" w:hAnsi="Consolas" w:eastAsia="Consolas" w:cs="Consolas"/>
          <w:color w:val="660066"/>
          <w:lang w:val="en-GB"/>
        </w:rPr>
      </w:pPr>
    </w:p>
    <w:p w:rsidR="469FAFD9" w:rsidP="57D0D35C" w:rsidRDefault="3C054978" w14:paraId="06E6037A" w14:textId="4211F621">
      <w:pPr>
        <w:spacing w:after="0"/>
        <w:ind w:left="708"/>
        <w:jc w:val="both"/>
        <w:rPr>
          <w:sz w:val="24"/>
          <w:szCs w:val="24"/>
          <w:lang w:val="en-GB"/>
        </w:rPr>
      </w:pPr>
      <w:r w:rsidRPr="57D0D35C" w:rsidR="3C054978">
        <w:rPr>
          <w:sz w:val="24"/>
          <w:szCs w:val="24"/>
          <w:lang w:val="en-GB"/>
        </w:rPr>
        <w:t xml:space="preserve">The output is something like in the image depicted in Figure </w:t>
      </w:r>
      <w:r w:rsidRPr="57D0D35C" w:rsidR="21E5432D">
        <w:rPr>
          <w:sz w:val="24"/>
          <w:szCs w:val="24"/>
          <w:lang w:val="en-GB"/>
        </w:rPr>
        <w:t>8</w:t>
      </w:r>
      <w:r w:rsidRPr="57D0D35C" w:rsidR="4B6FBBD6">
        <w:rPr>
          <w:sz w:val="24"/>
          <w:szCs w:val="24"/>
          <w:lang w:val="en-GB"/>
        </w:rPr>
        <w:t>.</w:t>
      </w:r>
    </w:p>
    <w:p w:rsidR="00D300AB" w:rsidP="1EE9CC5C" w:rsidRDefault="00D300AB" w14:paraId="461C1F0A" w14:textId="77777777">
      <w:pPr>
        <w:spacing w:after="0"/>
        <w:ind w:left="1416"/>
        <w:jc w:val="both"/>
        <w:rPr>
          <w:rFonts w:eastAsiaTheme="minorEastAsia"/>
          <w:lang w:val="en-GB"/>
        </w:rPr>
      </w:pPr>
    </w:p>
    <w:p w:rsidR="4DD7DE2C" w:rsidP="57D0D35C" w:rsidRDefault="3C054978" w14:paraId="7E225D90" w14:textId="49A6E424">
      <w:pPr>
        <w:ind w:left="720"/>
        <w:jc w:val="center"/>
      </w:pPr>
      <w:r w:rsidR="3C054978">
        <w:drawing>
          <wp:inline wp14:editId="1C994199" wp14:anchorId="61BA8AA9">
            <wp:extent cx="4256064" cy="2740474"/>
            <wp:effectExtent l="0" t="0" r="0" b="3175"/>
            <wp:docPr id="1028233631" name="Immagine 102823363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028233631"/>
                    <pic:cNvPicPr/>
                  </pic:nvPicPr>
                  <pic:blipFill>
                    <a:blip r:embed="Rf1c24aac061a403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1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56064" cy="274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867" w:rsidP="57D0D35C" w:rsidRDefault="0C94B4F0" w14:paraId="49C5F0AC" w14:textId="686282A9">
      <w:pPr>
        <w:ind w:left="720"/>
        <w:rPr>
          <w:sz w:val="24"/>
          <w:szCs w:val="24"/>
          <w:lang w:val="en-GB"/>
        </w:rPr>
      </w:pPr>
      <w:r w:rsidR="0C94B4F0">
        <w:rPr/>
        <w:t xml:space="preserve">Figure 8 – </w:t>
      </w:r>
      <w:proofErr w:type="spellStart"/>
      <w:r w:rsidR="0C94B4F0">
        <w:rPr/>
        <w:t>Example</w:t>
      </w:r>
      <w:proofErr w:type="spellEnd"/>
      <w:r w:rsidR="0C94B4F0">
        <w:rPr/>
        <w:t xml:space="preserve"> of </w:t>
      </w:r>
      <w:r w:rsidR="3D69185A">
        <w:rPr/>
        <w:t xml:space="preserve">SOL006 </w:t>
      </w:r>
      <w:r w:rsidR="0C94B4F0">
        <w:rPr/>
        <w:t xml:space="preserve">VNF </w:t>
      </w:r>
      <w:proofErr w:type="spellStart"/>
      <w:r w:rsidR="0C94B4F0">
        <w:rPr/>
        <w:t>Descriptor</w:t>
      </w:r>
      <w:proofErr w:type="spellEnd"/>
      <w:r w:rsidR="0C94B4F0">
        <w:rPr/>
        <w:t xml:space="preserve"> </w:t>
      </w:r>
      <w:proofErr w:type="spellStart"/>
      <w:r w:rsidR="0C94B4F0">
        <w:rPr/>
        <w:t>inserting</w:t>
      </w:r>
      <w:proofErr w:type="spellEnd"/>
      <w:r w:rsidR="0C94B4F0">
        <w:rPr/>
        <w:t xml:space="preserve"> </w:t>
      </w:r>
      <w:proofErr w:type="spellStart"/>
      <w:r w:rsidR="0C94B4F0">
        <w:rPr/>
        <w:t>using</w:t>
      </w:r>
      <w:proofErr w:type="spellEnd"/>
      <w:r w:rsidR="0C94B4F0">
        <w:rPr/>
        <w:t xml:space="preserve"> the </w:t>
      </w:r>
      <w:proofErr w:type="spellStart"/>
      <w:r w:rsidR="0C94B4F0">
        <w:rPr/>
        <w:t>MongoDB</w:t>
      </w:r>
      <w:proofErr w:type="spellEnd"/>
      <w:r w:rsidR="0C94B4F0">
        <w:rPr/>
        <w:t xml:space="preserve"> </w:t>
      </w:r>
      <w:proofErr w:type="spellStart"/>
      <w:r w:rsidR="0C94B4F0">
        <w:rPr/>
        <w:t>command</w:t>
      </w:r>
      <w:proofErr w:type="spellEnd"/>
      <w:r w:rsidR="0C94B4F0">
        <w:rPr/>
        <w:t xml:space="preserve"> line</w:t>
      </w:r>
    </w:p>
    <w:p w:rsidR="00597867" w:rsidP="57D0D35C" w:rsidRDefault="0C94B4F0" w14:paraId="265E7B47" w14:textId="30CABA1B">
      <w:pPr>
        <w:pStyle w:val="Normale"/>
        <w:ind w:left="720"/>
        <w:jc w:val="both"/>
        <w:rPr>
          <w:sz w:val="24"/>
          <w:szCs w:val="24"/>
        </w:rPr>
      </w:pPr>
      <w:proofErr w:type="spellStart"/>
      <w:r w:rsidRPr="57D0D35C" w:rsidR="4E23A0F9">
        <w:rPr>
          <w:sz w:val="24"/>
          <w:szCs w:val="24"/>
        </w:rPr>
        <w:t>Please</w:t>
      </w:r>
      <w:proofErr w:type="spellEnd"/>
      <w:r w:rsidRPr="57D0D35C" w:rsidR="4E23A0F9">
        <w:rPr>
          <w:sz w:val="24"/>
          <w:szCs w:val="24"/>
        </w:rPr>
        <w:t xml:space="preserve"> make sure </w:t>
      </w:r>
      <w:proofErr w:type="spellStart"/>
      <w:r w:rsidRPr="57D0D35C" w:rsidR="4E23A0F9">
        <w:rPr>
          <w:sz w:val="24"/>
          <w:szCs w:val="24"/>
        </w:rPr>
        <w:t>that</w:t>
      </w:r>
      <w:proofErr w:type="spellEnd"/>
      <w:r w:rsidRPr="57D0D35C" w:rsidR="4E23A0F9">
        <w:rPr>
          <w:sz w:val="24"/>
          <w:szCs w:val="24"/>
        </w:rPr>
        <w:t xml:space="preserve"> the </w:t>
      </w:r>
      <w:proofErr w:type="spellStart"/>
      <w:r w:rsidRPr="57D0D35C" w:rsidR="4E23A0F9">
        <w:rPr>
          <w:sz w:val="24"/>
          <w:szCs w:val="24"/>
        </w:rPr>
        <w:t>specification</w:t>
      </w:r>
      <w:proofErr w:type="spellEnd"/>
      <w:r w:rsidRPr="57D0D35C" w:rsidR="4E23A0F9">
        <w:rPr>
          <w:sz w:val="24"/>
          <w:szCs w:val="24"/>
        </w:rPr>
        <w:t xml:space="preserve"> key </w:t>
      </w:r>
      <w:proofErr w:type="spellStart"/>
      <w:r w:rsidRPr="57D0D35C" w:rsidR="4E23A0F9">
        <w:rPr>
          <w:sz w:val="24"/>
          <w:szCs w:val="24"/>
        </w:rPr>
        <w:t>at</w:t>
      </w:r>
      <w:proofErr w:type="spellEnd"/>
      <w:r w:rsidRPr="57D0D35C" w:rsidR="4E23A0F9">
        <w:rPr>
          <w:sz w:val="24"/>
          <w:szCs w:val="24"/>
        </w:rPr>
        <w:t xml:space="preserve"> the root of the JSON </w:t>
      </w:r>
      <w:proofErr w:type="spellStart"/>
      <w:r w:rsidRPr="57D0D35C" w:rsidR="4E23A0F9">
        <w:rPr>
          <w:sz w:val="24"/>
          <w:szCs w:val="24"/>
        </w:rPr>
        <w:t>has</w:t>
      </w:r>
      <w:proofErr w:type="spellEnd"/>
      <w:r w:rsidRPr="57D0D35C" w:rsidR="4E23A0F9">
        <w:rPr>
          <w:sz w:val="24"/>
          <w:szCs w:val="24"/>
        </w:rPr>
        <w:t xml:space="preserve"> the SOL006 </w:t>
      </w:r>
      <w:proofErr w:type="spellStart"/>
      <w:r w:rsidRPr="57D0D35C" w:rsidR="4E23A0F9">
        <w:rPr>
          <w:sz w:val="24"/>
          <w:szCs w:val="24"/>
        </w:rPr>
        <w:t>value</w:t>
      </w:r>
      <w:proofErr w:type="spellEnd"/>
      <w:r w:rsidRPr="57D0D35C" w:rsidR="4E23A0F9">
        <w:rPr>
          <w:sz w:val="24"/>
          <w:szCs w:val="24"/>
        </w:rPr>
        <w:t xml:space="preserve">.  </w:t>
      </w:r>
      <w:proofErr w:type="spellStart"/>
      <w:r w:rsidRPr="57D0D35C" w:rsidR="4E23A0F9">
        <w:rPr>
          <w:sz w:val="24"/>
          <w:szCs w:val="24"/>
        </w:rPr>
        <w:t>Moreover</w:t>
      </w:r>
      <w:proofErr w:type="spellEnd"/>
      <w:r w:rsidRPr="57D0D35C" w:rsidR="4E23A0F9">
        <w:rPr>
          <w:sz w:val="24"/>
          <w:szCs w:val="24"/>
        </w:rPr>
        <w:t xml:space="preserve">, </w:t>
      </w:r>
      <w:proofErr w:type="spellStart"/>
      <w:r w:rsidRPr="57D0D35C" w:rsidR="4E23A0F9">
        <w:rPr>
          <w:sz w:val="24"/>
          <w:szCs w:val="24"/>
        </w:rPr>
        <w:t>p</w:t>
      </w:r>
      <w:r w:rsidRPr="57D0D35C" w:rsidR="1DB93B65">
        <w:rPr>
          <w:sz w:val="24"/>
          <w:szCs w:val="24"/>
        </w:rPr>
        <w:t>lease</w:t>
      </w:r>
      <w:proofErr w:type="spellEnd"/>
      <w:r w:rsidRPr="57D0D35C" w:rsidR="1DB93B65">
        <w:rPr>
          <w:sz w:val="24"/>
          <w:szCs w:val="24"/>
        </w:rPr>
        <w:t xml:space="preserve"> note </w:t>
      </w:r>
      <w:proofErr w:type="spellStart"/>
      <w:r w:rsidRPr="57D0D35C" w:rsidR="1DB93B65">
        <w:rPr>
          <w:sz w:val="24"/>
          <w:szCs w:val="24"/>
        </w:rPr>
        <w:t>that</w:t>
      </w:r>
      <w:proofErr w:type="spellEnd"/>
      <w:r w:rsidRPr="57D0D35C" w:rsidR="1DB93B65">
        <w:rPr>
          <w:sz w:val="24"/>
          <w:szCs w:val="24"/>
        </w:rPr>
        <w:t xml:space="preserve"> following </w:t>
      </w:r>
      <w:proofErr w:type="spellStart"/>
      <w:r w:rsidRPr="57D0D35C" w:rsidR="1DB93B65">
        <w:rPr>
          <w:sz w:val="24"/>
          <w:szCs w:val="24"/>
        </w:rPr>
        <w:t>this</w:t>
      </w:r>
      <w:proofErr w:type="spellEnd"/>
      <w:r w:rsidRPr="57D0D35C" w:rsidR="1DB93B65">
        <w:rPr>
          <w:sz w:val="24"/>
          <w:szCs w:val="24"/>
        </w:rPr>
        <w:t xml:space="preserve"> procedure, makes the VNF </w:t>
      </w:r>
      <w:proofErr w:type="spellStart"/>
      <w:r w:rsidRPr="57D0D35C" w:rsidR="1DB93B65">
        <w:rPr>
          <w:sz w:val="24"/>
          <w:szCs w:val="24"/>
        </w:rPr>
        <w:t>Descriptor</w:t>
      </w:r>
      <w:proofErr w:type="spellEnd"/>
      <w:r w:rsidRPr="57D0D35C" w:rsidR="1DB93B65">
        <w:rPr>
          <w:sz w:val="24"/>
          <w:szCs w:val="24"/>
        </w:rPr>
        <w:t xml:space="preserve"> </w:t>
      </w:r>
      <w:proofErr w:type="spellStart"/>
      <w:r w:rsidRPr="57D0D35C" w:rsidR="1DB93B65">
        <w:rPr>
          <w:sz w:val="24"/>
          <w:szCs w:val="24"/>
        </w:rPr>
        <w:t>available</w:t>
      </w:r>
      <w:proofErr w:type="spellEnd"/>
      <w:r w:rsidRPr="57D0D35C" w:rsidR="1DB93B65">
        <w:rPr>
          <w:sz w:val="24"/>
          <w:szCs w:val="24"/>
        </w:rPr>
        <w:t xml:space="preserve"> </w:t>
      </w:r>
      <w:proofErr w:type="spellStart"/>
      <w:r w:rsidRPr="57D0D35C" w:rsidR="1DB93B65">
        <w:rPr>
          <w:sz w:val="24"/>
          <w:szCs w:val="24"/>
        </w:rPr>
        <w:t>into</w:t>
      </w:r>
      <w:proofErr w:type="spellEnd"/>
      <w:r w:rsidRPr="57D0D35C" w:rsidR="1DB93B65">
        <w:rPr>
          <w:sz w:val="24"/>
          <w:szCs w:val="24"/>
        </w:rPr>
        <w:t xml:space="preserve"> the database</w:t>
      </w:r>
      <w:r w:rsidRPr="57D0D35C" w:rsidR="5C5E2096">
        <w:rPr>
          <w:sz w:val="24"/>
          <w:szCs w:val="24"/>
        </w:rPr>
        <w:t xml:space="preserve"> </w:t>
      </w:r>
      <w:proofErr w:type="spellStart"/>
      <w:r w:rsidRPr="57D0D35C" w:rsidR="5C5E2096">
        <w:rPr>
          <w:sz w:val="24"/>
          <w:szCs w:val="24"/>
        </w:rPr>
        <w:t>only</w:t>
      </w:r>
      <w:proofErr w:type="spellEnd"/>
      <w:r w:rsidRPr="57D0D35C" w:rsidR="1DB93B65">
        <w:rPr>
          <w:sz w:val="24"/>
          <w:szCs w:val="24"/>
        </w:rPr>
        <w:t xml:space="preserve">. </w:t>
      </w:r>
      <w:proofErr w:type="spellStart"/>
      <w:r w:rsidRPr="57D0D35C" w:rsidR="1DB93B65">
        <w:rPr>
          <w:sz w:val="24"/>
          <w:szCs w:val="24"/>
        </w:rPr>
        <w:t>Restarting</w:t>
      </w:r>
      <w:proofErr w:type="spellEnd"/>
      <w:r w:rsidRPr="57D0D35C" w:rsidR="1DB93B65">
        <w:rPr>
          <w:sz w:val="24"/>
          <w:szCs w:val="24"/>
        </w:rPr>
        <w:t xml:space="preserve"> </w:t>
      </w:r>
      <w:proofErr w:type="spellStart"/>
      <w:r w:rsidRPr="57D0D35C" w:rsidR="1DB93B65">
        <w:rPr>
          <w:sz w:val="24"/>
          <w:szCs w:val="24"/>
        </w:rPr>
        <w:t>both</w:t>
      </w:r>
      <w:proofErr w:type="spellEnd"/>
      <w:r w:rsidRPr="57D0D35C" w:rsidR="1DB93B65">
        <w:rPr>
          <w:sz w:val="24"/>
          <w:szCs w:val="24"/>
        </w:rPr>
        <w:t xml:space="preserve"> container </w:t>
      </w:r>
      <w:proofErr w:type="spellStart"/>
      <w:r w:rsidRPr="57D0D35C" w:rsidR="1DB93B65">
        <w:rPr>
          <w:sz w:val="24"/>
          <w:szCs w:val="24"/>
        </w:rPr>
        <w:t>might</w:t>
      </w:r>
      <w:proofErr w:type="spellEnd"/>
      <w:r w:rsidRPr="57D0D35C" w:rsidR="1DB93B65">
        <w:rPr>
          <w:sz w:val="24"/>
          <w:szCs w:val="24"/>
        </w:rPr>
        <w:t xml:space="preserve"> </w:t>
      </w:r>
      <w:r w:rsidRPr="57D0D35C" w:rsidR="2194F0A1">
        <w:rPr>
          <w:sz w:val="24"/>
          <w:szCs w:val="24"/>
        </w:rPr>
        <w:t xml:space="preserve">delete the VNF </w:t>
      </w:r>
      <w:proofErr w:type="spellStart"/>
      <w:r w:rsidRPr="57D0D35C" w:rsidR="2194F0A1">
        <w:rPr>
          <w:sz w:val="24"/>
          <w:szCs w:val="24"/>
        </w:rPr>
        <w:t>Descriptor</w:t>
      </w:r>
      <w:proofErr w:type="spellEnd"/>
      <w:r w:rsidRPr="57D0D35C" w:rsidR="2194F0A1">
        <w:rPr>
          <w:sz w:val="24"/>
          <w:szCs w:val="24"/>
        </w:rPr>
        <w:t xml:space="preserve"> </w:t>
      </w:r>
      <w:proofErr w:type="spellStart"/>
      <w:r w:rsidRPr="57D0D35C" w:rsidR="2194F0A1">
        <w:rPr>
          <w:sz w:val="24"/>
          <w:szCs w:val="24"/>
        </w:rPr>
        <w:t>available</w:t>
      </w:r>
      <w:proofErr w:type="spellEnd"/>
      <w:r w:rsidRPr="57D0D35C" w:rsidR="2194F0A1">
        <w:rPr>
          <w:sz w:val="24"/>
          <w:szCs w:val="24"/>
        </w:rPr>
        <w:t xml:space="preserve"> </w:t>
      </w:r>
      <w:proofErr w:type="spellStart"/>
      <w:r w:rsidRPr="57D0D35C" w:rsidR="2194F0A1">
        <w:rPr>
          <w:sz w:val="24"/>
          <w:szCs w:val="24"/>
        </w:rPr>
        <w:t>into</w:t>
      </w:r>
      <w:proofErr w:type="spellEnd"/>
      <w:r w:rsidRPr="57D0D35C" w:rsidR="2194F0A1">
        <w:rPr>
          <w:sz w:val="24"/>
          <w:szCs w:val="24"/>
        </w:rPr>
        <w:t xml:space="preserve"> database </w:t>
      </w:r>
      <w:proofErr w:type="spellStart"/>
      <w:r w:rsidRPr="57D0D35C" w:rsidR="2194F0A1">
        <w:rPr>
          <w:sz w:val="24"/>
          <w:szCs w:val="24"/>
        </w:rPr>
        <w:t>only</w:t>
      </w:r>
      <w:proofErr w:type="spellEnd"/>
      <w:r w:rsidRPr="57D0D35C" w:rsidR="2194F0A1">
        <w:rPr>
          <w:sz w:val="24"/>
          <w:szCs w:val="24"/>
        </w:rPr>
        <w:t xml:space="preserve">. </w:t>
      </w:r>
      <w:proofErr w:type="spellStart"/>
      <w:r w:rsidRPr="57D0D35C" w:rsidR="2194F0A1">
        <w:rPr>
          <w:sz w:val="24"/>
          <w:szCs w:val="24"/>
        </w:rPr>
        <w:t>It</w:t>
      </w:r>
      <w:proofErr w:type="spellEnd"/>
      <w:r w:rsidRPr="57D0D35C" w:rsidR="2194F0A1">
        <w:rPr>
          <w:sz w:val="24"/>
          <w:szCs w:val="24"/>
        </w:rPr>
        <w:t xml:space="preserve"> </w:t>
      </w:r>
      <w:proofErr w:type="spellStart"/>
      <w:r w:rsidRPr="57D0D35C" w:rsidR="2194F0A1">
        <w:rPr>
          <w:sz w:val="24"/>
          <w:szCs w:val="24"/>
        </w:rPr>
        <w:t>is</w:t>
      </w:r>
      <w:proofErr w:type="spellEnd"/>
      <w:r w:rsidRPr="57D0D35C" w:rsidR="2194F0A1">
        <w:rPr>
          <w:sz w:val="24"/>
          <w:szCs w:val="24"/>
        </w:rPr>
        <w:t xml:space="preserve"> </w:t>
      </w:r>
      <w:proofErr w:type="spellStart"/>
      <w:r w:rsidRPr="57D0D35C" w:rsidR="2194F0A1">
        <w:rPr>
          <w:sz w:val="24"/>
          <w:szCs w:val="24"/>
        </w:rPr>
        <w:t>advised</w:t>
      </w:r>
      <w:proofErr w:type="spellEnd"/>
      <w:r w:rsidRPr="57D0D35C" w:rsidR="2194F0A1">
        <w:rPr>
          <w:sz w:val="24"/>
          <w:szCs w:val="24"/>
        </w:rPr>
        <w:t xml:space="preserve"> </w:t>
      </w:r>
      <w:r w:rsidRPr="57D0D35C" w:rsidR="0037DCA3">
        <w:rPr>
          <w:sz w:val="24"/>
          <w:szCs w:val="24"/>
        </w:rPr>
        <w:t xml:space="preserve">to </w:t>
      </w:r>
      <w:proofErr w:type="spellStart"/>
      <w:r w:rsidRPr="57D0D35C" w:rsidR="0037DCA3">
        <w:rPr>
          <w:sz w:val="24"/>
          <w:szCs w:val="24"/>
        </w:rPr>
        <w:t>add</w:t>
      </w:r>
      <w:proofErr w:type="spellEnd"/>
      <w:r w:rsidRPr="57D0D35C" w:rsidR="0037DCA3">
        <w:rPr>
          <w:sz w:val="24"/>
          <w:szCs w:val="24"/>
        </w:rPr>
        <w:t xml:space="preserve"> the </w:t>
      </w:r>
      <w:proofErr w:type="spellStart"/>
      <w:r w:rsidRPr="57D0D35C" w:rsidR="0037DCA3">
        <w:rPr>
          <w:sz w:val="24"/>
          <w:szCs w:val="24"/>
        </w:rPr>
        <w:t>Descriptor</w:t>
      </w:r>
      <w:proofErr w:type="spellEnd"/>
      <w:r w:rsidRPr="57D0D35C" w:rsidR="0037DCA3">
        <w:rPr>
          <w:sz w:val="24"/>
          <w:szCs w:val="24"/>
        </w:rPr>
        <w:t xml:space="preserve"> </w:t>
      </w:r>
      <w:proofErr w:type="spellStart"/>
      <w:r w:rsidRPr="57D0D35C" w:rsidR="0037DCA3">
        <w:rPr>
          <w:sz w:val="24"/>
          <w:szCs w:val="24"/>
        </w:rPr>
        <w:t>both</w:t>
      </w:r>
      <w:proofErr w:type="spellEnd"/>
      <w:r w:rsidRPr="57D0D35C" w:rsidR="0037DCA3">
        <w:rPr>
          <w:sz w:val="24"/>
          <w:szCs w:val="24"/>
        </w:rPr>
        <w:t xml:space="preserve"> on the database and </w:t>
      </w:r>
      <w:proofErr w:type="spellStart"/>
      <w:r w:rsidRPr="57D0D35C" w:rsidR="0037DCA3">
        <w:rPr>
          <w:sz w:val="24"/>
          <w:szCs w:val="24"/>
        </w:rPr>
        <w:t>as</w:t>
      </w:r>
      <w:proofErr w:type="spellEnd"/>
      <w:r w:rsidRPr="57D0D35C" w:rsidR="0037DCA3">
        <w:rPr>
          <w:sz w:val="24"/>
          <w:szCs w:val="24"/>
        </w:rPr>
        <w:t xml:space="preserve"> a file(s) </w:t>
      </w:r>
      <w:proofErr w:type="spellStart"/>
      <w:r w:rsidRPr="57D0D35C" w:rsidR="0037DCA3">
        <w:rPr>
          <w:sz w:val="24"/>
          <w:szCs w:val="24"/>
        </w:rPr>
        <w:t>as</w:t>
      </w:r>
      <w:proofErr w:type="spellEnd"/>
      <w:r w:rsidRPr="57D0D35C" w:rsidR="0037DCA3">
        <w:rPr>
          <w:sz w:val="24"/>
          <w:szCs w:val="24"/>
        </w:rPr>
        <w:t xml:space="preserve"> </w:t>
      </w:r>
      <w:proofErr w:type="spellStart"/>
      <w:r w:rsidRPr="57D0D35C" w:rsidR="0037DCA3">
        <w:rPr>
          <w:sz w:val="24"/>
          <w:szCs w:val="24"/>
        </w:rPr>
        <w:t>well</w:t>
      </w:r>
      <w:proofErr w:type="spellEnd"/>
      <w:r w:rsidRPr="57D0D35C" w:rsidR="0037DCA3">
        <w:rPr>
          <w:sz w:val="24"/>
          <w:szCs w:val="24"/>
        </w:rPr>
        <w:t>.</w:t>
      </w:r>
    </w:p>
    <w:p w:rsidR="00597867" w:rsidP="57D0D35C" w:rsidRDefault="0C94B4F0" w14:paraId="03D207B6" w14:textId="057AB75C">
      <w:pPr>
        <w:ind w:left="708"/>
        <w:rPr>
          <w:sz w:val="24"/>
          <w:szCs w:val="24"/>
          <w:lang w:val="en-GB"/>
        </w:rPr>
      </w:pPr>
      <w:r w:rsidRPr="57D0D35C">
        <w:rPr>
          <w:sz w:val="24"/>
          <w:szCs w:val="24"/>
          <w:lang w:val="en-GB"/>
        </w:rPr>
        <w:br w:type="page"/>
      </w:r>
    </w:p>
    <w:p w:rsidRPr="00597867" w:rsidR="00E71B9C" w:rsidP="00B70123" w:rsidRDefault="00597867" w14:paraId="5812EB08" w14:textId="3C347D81">
      <w:pPr>
        <w:jc w:val="both"/>
        <w:rPr>
          <w:b/>
          <w:bCs/>
          <w:sz w:val="40"/>
          <w:szCs w:val="40"/>
          <w:lang w:val="en-GB"/>
        </w:rPr>
      </w:pPr>
      <w:r w:rsidRPr="00597867">
        <w:rPr>
          <w:b/>
          <w:bCs/>
          <w:sz w:val="40"/>
          <w:szCs w:val="40"/>
          <w:lang w:val="en-GB"/>
        </w:rPr>
        <w:lastRenderedPageBreak/>
        <w:t>References</w:t>
      </w:r>
    </w:p>
    <w:p w:rsidRPr="00597867" w:rsidR="00597867" w:rsidP="00B70123" w:rsidRDefault="0D915562" w14:paraId="44BF844C" w14:textId="519172EE">
      <w:pPr>
        <w:jc w:val="both"/>
        <w:rPr>
          <w:sz w:val="24"/>
          <w:szCs w:val="24"/>
        </w:rPr>
      </w:pPr>
      <w:r w:rsidRPr="66727196">
        <w:rPr>
          <w:sz w:val="24"/>
          <w:szCs w:val="24"/>
        </w:rPr>
        <w:t xml:space="preserve">[1] </w:t>
      </w:r>
      <w:r w:rsidRPr="66727196">
        <w:rPr>
          <w:b/>
          <w:bCs/>
          <w:sz w:val="24"/>
          <w:szCs w:val="24"/>
        </w:rPr>
        <w:t>ESTI GS NFV-SOL003 v3.3.1</w:t>
      </w:r>
      <w:r w:rsidRPr="66727196">
        <w:rPr>
          <w:sz w:val="24"/>
          <w:szCs w:val="24"/>
        </w:rPr>
        <w:t xml:space="preserve"> </w:t>
      </w:r>
      <w:hyperlink r:id="rId20">
        <w:r w:rsidRPr="66727196">
          <w:rPr>
            <w:rStyle w:val="Collegamentoipertestuale"/>
            <w:sz w:val="24"/>
            <w:szCs w:val="24"/>
          </w:rPr>
          <w:t>https://docbox.etsi.org/ISG/NFV/open/Publications_pdf/Specs-Reports/NFV-SOL%20003v3.3.1%20-%20GS%20-%20Or-Vnfm%20RESTful%20%20protocols%20spec.pdf</w:t>
        </w:r>
      </w:hyperlink>
    </w:p>
    <w:p w:rsidR="0E52AFC8" w:rsidP="66727196" w:rsidRDefault="0E52AFC8" w14:paraId="7026B89D" w14:textId="2E0847D7">
      <w:pPr>
        <w:jc w:val="both"/>
        <w:rPr>
          <w:sz w:val="24"/>
          <w:szCs w:val="24"/>
        </w:rPr>
      </w:pPr>
      <w:r w:rsidRPr="66727196">
        <w:rPr>
          <w:sz w:val="24"/>
          <w:szCs w:val="24"/>
        </w:rPr>
        <w:t xml:space="preserve">[2] </w:t>
      </w:r>
      <w:r w:rsidRPr="66727196">
        <w:rPr>
          <w:b/>
          <w:bCs/>
          <w:sz w:val="24"/>
          <w:szCs w:val="24"/>
        </w:rPr>
        <w:t>NFV API Emulator repository</w:t>
      </w:r>
      <w:r w:rsidRPr="66727196">
        <w:rPr>
          <w:sz w:val="24"/>
          <w:szCs w:val="24"/>
        </w:rPr>
        <w:t xml:space="preserve"> </w:t>
      </w:r>
      <w:r w:rsidRPr="66727196" w:rsidR="4AC50C67">
        <w:rPr>
          <w:sz w:val="24"/>
          <w:szCs w:val="24"/>
        </w:rPr>
        <w:t>https://forge.etsi.org/rep/nfv/nfv-api-emulators/</w:t>
      </w:r>
    </w:p>
    <w:p w:rsidR="4AC50C67" w:rsidP="66727196" w:rsidRDefault="4AC50C67" w14:paraId="6F91EA20" w14:textId="1F4F4220">
      <w:pPr>
        <w:jc w:val="both"/>
        <w:rPr>
          <w:sz w:val="24"/>
          <w:szCs w:val="24"/>
        </w:rPr>
      </w:pPr>
      <w:r w:rsidRPr="66727196">
        <w:rPr>
          <w:sz w:val="24"/>
          <w:szCs w:val="24"/>
        </w:rPr>
        <w:t xml:space="preserve">[3] </w:t>
      </w:r>
      <w:r w:rsidRPr="66727196">
        <w:rPr>
          <w:b/>
          <w:bCs/>
          <w:sz w:val="24"/>
          <w:szCs w:val="24"/>
        </w:rPr>
        <w:t>Python Flask framework</w:t>
      </w:r>
      <w:r w:rsidRPr="66727196">
        <w:rPr>
          <w:sz w:val="24"/>
          <w:szCs w:val="24"/>
        </w:rPr>
        <w:t xml:space="preserve"> https://flask.palletsprojects.com/en/2.0.x/</w:t>
      </w:r>
    </w:p>
    <w:p w:rsidR="3F616281" w:rsidP="66B46E01" w:rsidRDefault="0C1FF91D" w14:paraId="7C787554" w14:textId="6FEEB4A2">
      <w:pPr>
        <w:jc w:val="both"/>
        <w:rPr>
          <w:sz w:val="24"/>
          <w:szCs w:val="24"/>
        </w:rPr>
      </w:pPr>
      <w:r w:rsidRPr="66727196">
        <w:rPr>
          <w:sz w:val="24"/>
          <w:szCs w:val="24"/>
        </w:rPr>
        <w:t>[</w:t>
      </w:r>
      <w:r w:rsidRPr="66727196" w:rsidR="24CEF154">
        <w:rPr>
          <w:sz w:val="24"/>
          <w:szCs w:val="24"/>
        </w:rPr>
        <w:t>4</w:t>
      </w:r>
      <w:r w:rsidRPr="66727196">
        <w:rPr>
          <w:sz w:val="24"/>
          <w:szCs w:val="24"/>
        </w:rPr>
        <w:t xml:space="preserve">] </w:t>
      </w:r>
      <w:r w:rsidRPr="66727196">
        <w:rPr>
          <w:b/>
          <w:bCs/>
          <w:sz w:val="24"/>
          <w:szCs w:val="24"/>
        </w:rPr>
        <w:t>Docker-compose</w:t>
      </w:r>
      <w:r w:rsidRPr="66727196">
        <w:rPr>
          <w:sz w:val="24"/>
          <w:szCs w:val="24"/>
        </w:rPr>
        <w:t xml:space="preserve"> https://docs.docker.com/compose/</w:t>
      </w:r>
    </w:p>
    <w:sectPr w:rsidR="3F616281">
      <w:headerReference w:type="default" r:id="rId21"/>
      <w:footerReference w:type="default" r:id="rId22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2617" w:rsidRDefault="00622617" w14:paraId="04FD54CD" w14:textId="77777777">
      <w:pPr>
        <w:spacing w:after="0" w:line="240" w:lineRule="auto"/>
      </w:pPr>
      <w:r>
        <w:separator/>
      </w:r>
    </w:p>
  </w:endnote>
  <w:endnote w:type="continuationSeparator" w:id="0">
    <w:p w:rsidR="00622617" w:rsidRDefault="00622617" w14:paraId="0BD7D7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C50B3A4" w:rsidTr="1C50B3A4" w14:paraId="628C4593" w14:textId="77777777">
      <w:tc>
        <w:tcPr>
          <w:tcW w:w="3210" w:type="dxa"/>
        </w:tcPr>
        <w:p w:rsidR="1C50B3A4" w:rsidP="1C50B3A4" w:rsidRDefault="1C50B3A4" w14:paraId="18E09AF5" w14:textId="664BEA38">
          <w:pPr>
            <w:pStyle w:val="Intestazione"/>
            <w:ind w:left="-115"/>
          </w:pPr>
        </w:p>
      </w:tc>
      <w:tc>
        <w:tcPr>
          <w:tcW w:w="3210" w:type="dxa"/>
        </w:tcPr>
        <w:p w:rsidR="1C50B3A4" w:rsidP="1C50B3A4" w:rsidRDefault="1C50B3A4" w14:paraId="3CCF777C" w14:textId="16191271">
          <w:pPr>
            <w:pStyle w:val="Intestazione"/>
            <w:jc w:val="center"/>
          </w:pPr>
        </w:p>
      </w:tc>
      <w:tc>
        <w:tcPr>
          <w:tcW w:w="3210" w:type="dxa"/>
        </w:tcPr>
        <w:p w:rsidR="1C50B3A4" w:rsidP="1C50B3A4" w:rsidRDefault="1C50B3A4" w14:paraId="72058322" w14:textId="642EF0C6">
          <w:pPr>
            <w:pStyle w:val="Intestazione"/>
            <w:ind w:right="-115"/>
            <w:jc w:val="right"/>
          </w:pPr>
        </w:p>
      </w:tc>
    </w:tr>
  </w:tbl>
  <w:p w:rsidR="1C50B3A4" w:rsidP="1C50B3A4" w:rsidRDefault="1C50B3A4" w14:paraId="18F55AAB" w14:textId="5494AB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2617" w:rsidRDefault="00622617" w14:paraId="75FA9796" w14:textId="77777777">
      <w:pPr>
        <w:spacing w:after="0" w:line="240" w:lineRule="auto"/>
      </w:pPr>
      <w:r>
        <w:separator/>
      </w:r>
    </w:p>
  </w:footnote>
  <w:footnote w:type="continuationSeparator" w:id="0">
    <w:p w:rsidR="00622617" w:rsidRDefault="00622617" w14:paraId="08C3EF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C50B3A4" w:rsidTr="1C50B3A4" w14:paraId="7610CC97" w14:textId="77777777">
      <w:tc>
        <w:tcPr>
          <w:tcW w:w="3210" w:type="dxa"/>
        </w:tcPr>
        <w:p w:rsidR="1C50B3A4" w:rsidP="1C50B3A4" w:rsidRDefault="1C50B3A4" w14:paraId="0763F7D3" w14:textId="420CB667">
          <w:pPr>
            <w:pStyle w:val="Intestazione"/>
            <w:ind w:left="-115"/>
          </w:pPr>
        </w:p>
      </w:tc>
      <w:tc>
        <w:tcPr>
          <w:tcW w:w="3210" w:type="dxa"/>
        </w:tcPr>
        <w:p w:rsidR="1C50B3A4" w:rsidP="1C50B3A4" w:rsidRDefault="1C50B3A4" w14:paraId="68A6312A" w14:textId="5A1A191A">
          <w:pPr>
            <w:pStyle w:val="Intestazione"/>
            <w:jc w:val="center"/>
          </w:pPr>
        </w:p>
      </w:tc>
      <w:tc>
        <w:tcPr>
          <w:tcW w:w="3210" w:type="dxa"/>
        </w:tcPr>
        <w:p w:rsidR="1C50B3A4" w:rsidP="1C50B3A4" w:rsidRDefault="1C50B3A4" w14:paraId="6A09464E" w14:textId="435B607C">
          <w:pPr>
            <w:pStyle w:val="Intestazione"/>
            <w:ind w:right="-115"/>
            <w:jc w:val="right"/>
          </w:pPr>
        </w:p>
      </w:tc>
    </w:tr>
  </w:tbl>
  <w:p w:rsidR="1C50B3A4" w:rsidP="1C50B3A4" w:rsidRDefault="1C50B3A4" w14:paraId="6D1CD529" w14:textId="2BCFD0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006"/>
    <w:multiLevelType w:val="hybridMultilevel"/>
    <w:tmpl w:val="6FDE2F5A"/>
    <w:lvl w:ilvl="0" w:tplc="FFC26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3408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5A7C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221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40F9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E63E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0C8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BCEA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A480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666FD8"/>
    <w:multiLevelType w:val="hybridMultilevel"/>
    <w:tmpl w:val="0E42606C"/>
    <w:lvl w:ilvl="0" w:tplc="8D964B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2E85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ACC0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80C9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E8D3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7EE5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144C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EA0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9CC2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7B2458"/>
    <w:multiLevelType w:val="hybridMultilevel"/>
    <w:tmpl w:val="13A62620"/>
    <w:lvl w:ilvl="0" w:tplc="2144B4C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FE0D52"/>
    <w:multiLevelType w:val="hybridMultilevel"/>
    <w:tmpl w:val="80081CFA"/>
    <w:lvl w:ilvl="0" w:tplc="E91677E6">
      <w:start w:val="1"/>
      <w:numFmt w:val="decimal"/>
      <w:lvlText w:val="%1."/>
      <w:lvlJc w:val="left"/>
      <w:pPr>
        <w:ind w:left="720" w:hanging="360"/>
      </w:pPr>
    </w:lvl>
    <w:lvl w:ilvl="1" w:tplc="325C6B84">
      <w:start w:val="1"/>
      <w:numFmt w:val="lowerLetter"/>
      <w:lvlText w:val="%2."/>
      <w:lvlJc w:val="left"/>
      <w:pPr>
        <w:ind w:left="1440" w:hanging="360"/>
      </w:pPr>
    </w:lvl>
    <w:lvl w:ilvl="2" w:tplc="308E30F8">
      <w:start w:val="1"/>
      <w:numFmt w:val="lowerRoman"/>
      <w:lvlText w:val="%3."/>
      <w:lvlJc w:val="right"/>
      <w:pPr>
        <w:ind w:left="2160" w:hanging="180"/>
      </w:pPr>
    </w:lvl>
    <w:lvl w:ilvl="3" w:tplc="EFC01C0C">
      <w:start w:val="1"/>
      <w:numFmt w:val="decimal"/>
      <w:lvlText w:val="%4."/>
      <w:lvlJc w:val="left"/>
      <w:pPr>
        <w:ind w:left="2880" w:hanging="360"/>
      </w:pPr>
    </w:lvl>
    <w:lvl w:ilvl="4" w:tplc="8166C0E0">
      <w:start w:val="1"/>
      <w:numFmt w:val="lowerLetter"/>
      <w:lvlText w:val="%5."/>
      <w:lvlJc w:val="left"/>
      <w:pPr>
        <w:ind w:left="3600" w:hanging="360"/>
      </w:pPr>
    </w:lvl>
    <w:lvl w:ilvl="5" w:tplc="E20EE930">
      <w:start w:val="1"/>
      <w:numFmt w:val="lowerRoman"/>
      <w:lvlText w:val="%6."/>
      <w:lvlJc w:val="right"/>
      <w:pPr>
        <w:ind w:left="4320" w:hanging="180"/>
      </w:pPr>
    </w:lvl>
    <w:lvl w:ilvl="6" w:tplc="6FC8D228">
      <w:start w:val="1"/>
      <w:numFmt w:val="decimal"/>
      <w:lvlText w:val="%7."/>
      <w:lvlJc w:val="left"/>
      <w:pPr>
        <w:ind w:left="5040" w:hanging="360"/>
      </w:pPr>
    </w:lvl>
    <w:lvl w:ilvl="7" w:tplc="CA444ABA">
      <w:start w:val="1"/>
      <w:numFmt w:val="lowerLetter"/>
      <w:lvlText w:val="%8."/>
      <w:lvlJc w:val="left"/>
      <w:pPr>
        <w:ind w:left="5760" w:hanging="360"/>
      </w:pPr>
    </w:lvl>
    <w:lvl w:ilvl="8" w:tplc="40E60D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0D9D"/>
    <w:multiLevelType w:val="multilevel"/>
    <w:tmpl w:val="D91A4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3CF11E75"/>
    <w:multiLevelType w:val="hybridMultilevel"/>
    <w:tmpl w:val="6E7016F4"/>
    <w:lvl w:ilvl="0" w:tplc="04BAA8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8C28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FC31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E6C4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A0C1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86AA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96CE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9C42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6CD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E874A5"/>
    <w:multiLevelType w:val="hybridMultilevel"/>
    <w:tmpl w:val="761EC180"/>
    <w:lvl w:ilvl="0" w:tplc="D2C8E51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E3AE3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8C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5A28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2ACE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2873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8E76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6482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9426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FE51CC"/>
    <w:multiLevelType w:val="hybridMultilevel"/>
    <w:tmpl w:val="E6B683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D24524"/>
    <w:multiLevelType w:val="hybridMultilevel"/>
    <w:tmpl w:val="8CE48EF2"/>
    <w:lvl w:ilvl="0" w:tplc="68D42254">
      <w:start w:val="1"/>
      <w:numFmt w:val="decimal"/>
      <w:lvlText w:val="%1."/>
      <w:lvlJc w:val="left"/>
      <w:pPr>
        <w:ind w:left="720" w:hanging="360"/>
      </w:pPr>
    </w:lvl>
    <w:lvl w:ilvl="1" w:tplc="55201B3E">
      <w:start w:val="1"/>
      <w:numFmt w:val="lowerLetter"/>
      <w:lvlText w:val="%2."/>
      <w:lvlJc w:val="left"/>
      <w:pPr>
        <w:ind w:left="1440" w:hanging="360"/>
      </w:pPr>
    </w:lvl>
    <w:lvl w:ilvl="2" w:tplc="75522A4C">
      <w:start w:val="1"/>
      <w:numFmt w:val="lowerRoman"/>
      <w:lvlText w:val="%3."/>
      <w:lvlJc w:val="right"/>
      <w:pPr>
        <w:ind w:left="2160" w:hanging="180"/>
      </w:pPr>
    </w:lvl>
    <w:lvl w:ilvl="3" w:tplc="02606D48">
      <w:start w:val="1"/>
      <w:numFmt w:val="decimal"/>
      <w:lvlText w:val="%4."/>
      <w:lvlJc w:val="left"/>
      <w:pPr>
        <w:ind w:left="2880" w:hanging="360"/>
      </w:pPr>
    </w:lvl>
    <w:lvl w:ilvl="4" w:tplc="C5002CF2">
      <w:start w:val="1"/>
      <w:numFmt w:val="lowerLetter"/>
      <w:lvlText w:val="%5."/>
      <w:lvlJc w:val="left"/>
      <w:pPr>
        <w:ind w:left="3600" w:hanging="360"/>
      </w:pPr>
    </w:lvl>
    <w:lvl w:ilvl="5" w:tplc="B0FE801C">
      <w:start w:val="1"/>
      <w:numFmt w:val="lowerRoman"/>
      <w:lvlText w:val="%6."/>
      <w:lvlJc w:val="right"/>
      <w:pPr>
        <w:ind w:left="4320" w:hanging="180"/>
      </w:pPr>
    </w:lvl>
    <w:lvl w:ilvl="6" w:tplc="24EA98DA">
      <w:start w:val="1"/>
      <w:numFmt w:val="decimal"/>
      <w:lvlText w:val="%7."/>
      <w:lvlJc w:val="left"/>
      <w:pPr>
        <w:ind w:left="5040" w:hanging="360"/>
      </w:pPr>
    </w:lvl>
    <w:lvl w:ilvl="7" w:tplc="734CC43A">
      <w:start w:val="1"/>
      <w:numFmt w:val="lowerLetter"/>
      <w:lvlText w:val="%8."/>
      <w:lvlJc w:val="left"/>
      <w:pPr>
        <w:ind w:left="5760" w:hanging="360"/>
      </w:pPr>
    </w:lvl>
    <w:lvl w:ilvl="8" w:tplc="574091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23"/>
    <w:rsid w:val="00023DEF"/>
    <w:rsid w:val="000A2196"/>
    <w:rsid w:val="000E8D93"/>
    <w:rsid w:val="00101CF7"/>
    <w:rsid w:val="00130099"/>
    <w:rsid w:val="002157C4"/>
    <w:rsid w:val="002B78BC"/>
    <w:rsid w:val="00330701"/>
    <w:rsid w:val="00371E44"/>
    <w:rsid w:val="0037DCA3"/>
    <w:rsid w:val="003E324E"/>
    <w:rsid w:val="00402943"/>
    <w:rsid w:val="004A413E"/>
    <w:rsid w:val="004B0CBB"/>
    <w:rsid w:val="004B44A3"/>
    <w:rsid w:val="00597867"/>
    <w:rsid w:val="005F3273"/>
    <w:rsid w:val="00622617"/>
    <w:rsid w:val="00634563"/>
    <w:rsid w:val="006656AE"/>
    <w:rsid w:val="006851C9"/>
    <w:rsid w:val="007024C9"/>
    <w:rsid w:val="00753B76"/>
    <w:rsid w:val="0077678B"/>
    <w:rsid w:val="0082117B"/>
    <w:rsid w:val="00891519"/>
    <w:rsid w:val="0091247D"/>
    <w:rsid w:val="0096534B"/>
    <w:rsid w:val="00A3453F"/>
    <w:rsid w:val="00AC2152"/>
    <w:rsid w:val="00AC5697"/>
    <w:rsid w:val="00AD4E60"/>
    <w:rsid w:val="00B11DC7"/>
    <w:rsid w:val="00B70123"/>
    <w:rsid w:val="00B90B86"/>
    <w:rsid w:val="00BB5564"/>
    <w:rsid w:val="00C830B3"/>
    <w:rsid w:val="00D300AB"/>
    <w:rsid w:val="00D46A35"/>
    <w:rsid w:val="00DA623B"/>
    <w:rsid w:val="00E06AB8"/>
    <w:rsid w:val="00E52480"/>
    <w:rsid w:val="00E53BD6"/>
    <w:rsid w:val="00E71B9C"/>
    <w:rsid w:val="00ED167A"/>
    <w:rsid w:val="00F1194D"/>
    <w:rsid w:val="00F21018"/>
    <w:rsid w:val="0122A21C"/>
    <w:rsid w:val="012B05E4"/>
    <w:rsid w:val="012FE84F"/>
    <w:rsid w:val="01362201"/>
    <w:rsid w:val="01439E32"/>
    <w:rsid w:val="0173F29A"/>
    <w:rsid w:val="018E0843"/>
    <w:rsid w:val="01911510"/>
    <w:rsid w:val="01EA8F1D"/>
    <w:rsid w:val="01F1D887"/>
    <w:rsid w:val="01F65C01"/>
    <w:rsid w:val="021BD4B0"/>
    <w:rsid w:val="0221B1DF"/>
    <w:rsid w:val="02352C2E"/>
    <w:rsid w:val="0244444E"/>
    <w:rsid w:val="02771988"/>
    <w:rsid w:val="02B6695D"/>
    <w:rsid w:val="02C7F10C"/>
    <w:rsid w:val="02DBC53B"/>
    <w:rsid w:val="03188D37"/>
    <w:rsid w:val="031F1077"/>
    <w:rsid w:val="0344A4A7"/>
    <w:rsid w:val="0383A7E0"/>
    <w:rsid w:val="038EA143"/>
    <w:rsid w:val="0395B41A"/>
    <w:rsid w:val="03A43182"/>
    <w:rsid w:val="03BCAE84"/>
    <w:rsid w:val="03BD8240"/>
    <w:rsid w:val="040C02C6"/>
    <w:rsid w:val="0412E9E9"/>
    <w:rsid w:val="04679125"/>
    <w:rsid w:val="047B3EF4"/>
    <w:rsid w:val="0485EF55"/>
    <w:rsid w:val="049330EE"/>
    <w:rsid w:val="049C084F"/>
    <w:rsid w:val="04A10002"/>
    <w:rsid w:val="04A80E24"/>
    <w:rsid w:val="04AB9725"/>
    <w:rsid w:val="04AF6E86"/>
    <w:rsid w:val="04DB66AB"/>
    <w:rsid w:val="05027EB7"/>
    <w:rsid w:val="05212EA0"/>
    <w:rsid w:val="056B1989"/>
    <w:rsid w:val="056CCCF0"/>
    <w:rsid w:val="058D7CD5"/>
    <w:rsid w:val="05B1E341"/>
    <w:rsid w:val="06097CE4"/>
    <w:rsid w:val="060A2AB4"/>
    <w:rsid w:val="06170F55"/>
    <w:rsid w:val="0619BA0F"/>
    <w:rsid w:val="0624C63F"/>
    <w:rsid w:val="06698574"/>
    <w:rsid w:val="0686CAD2"/>
    <w:rsid w:val="06ABB2A5"/>
    <w:rsid w:val="06B5C79A"/>
    <w:rsid w:val="07089D51"/>
    <w:rsid w:val="073135A4"/>
    <w:rsid w:val="073D2FA8"/>
    <w:rsid w:val="07437D93"/>
    <w:rsid w:val="0752EFCC"/>
    <w:rsid w:val="077D2C10"/>
    <w:rsid w:val="078A353A"/>
    <w:rsid w:val="07C1E596"/>
    <w:rsid w:val="080692C7"/>
    <w:rsid w:val="08A44E5E"/>
    <w:rsid w:val="08C1AC17"/>
    <w:rsid w:val="08C51D97"/>
    <w:rsid w:val="08EDB646"/>
    <w:rsid w:val="09382C1C"/>
    <w:rsid w:val="094A2728"/>
    <w:rsid w:val="09543985"/>
    <w:rsid w:val="0956DB4F"/>
    <w:rsid w:val="0975E4EA"/>
    <w:rsid w:val="097EC561"/>
    <w:rsid w:val="09F443F9"/>
    <w:rsid w:val="0A2F033C"/>
    <w:rsid w:val="0A59D2C8"/>
    <w:rsid w:val="0A610326"/>
    <w:rsid w:val="0A74D250"/>
    <w:rsid w:val="0A759530"/>
    <w:rsid w:val="0A800117"/>
    <w:rsid w:val="0A8852BF"/>
    <w:rsid w:val="0A91123F"/>
    <w:rsid w:val="0AA0ECB9"/>
    <w:rsid w:val="0AC93A0E"/>
    <w:rsid w:val="0ACC0EFC"/>
    <w:rsid w:val="0AF1D736"/>
    <w:rsid w:val="0AF98658"/>
    <w:rsid w:val="0B0EA488"/>
    <w:rsid w:val="0B3AAB5D"/>
    <w:rsid w:val="0B59F3AE"/>
    <w:rsid w:val="0B8C6525"/>
    <w:rsid w:val="0BB0C8DC"/>
    <w:rsid w:val="0BB33500"/>
    <w:rsid w:val="0BD6E15E"/>
    <w:rsid w:val="0BFCBE59"/>
    <w:rsid w:val="0C1FF91D"/>
    <w:rsid w:val="0C4D025F"/>
    <w:rsid w:val="0C6F8782"/>
    <w:rsid w:val="0C72B1EA"/>
    <w:rsid w:val="0C94B4F0"/>
    <w:rsid w:val="0C94F080"/>
    <w:rsid w:val="0CBC5718"/>
    <w:rsid w:val="0CC06734"/>
    <w:rsid w:val="0CC1EFA9"/>
    <w:rsid w:val="0CCDBCF9"/>
    <w:rsid w:val="0CEC6D7D"/>
    <w:rsid w:val="0CFCFEFE"/>
    <w:rsid w:val="0D2AB83D"/>
    <w:rsid w:val="0D322A9A"/>
    <w:rsid w:val="0D565F06"/>
    <w:rsid w:val="0D5F60F1"/>
    <w:rsid w:val="0D8FEB43"/>
    <w:rsid w:val="0D915562"/>
    <w:rsid w:val="0D93ACED"/>
    <w:rsid w:val="0DAFFCEF"/>
    <w:rsid w:val="0DB00F9D"/>
    <w:rsid w:val="0DBB9D98"/>
    <w:rsid w:val="0DD38708"/>
    <w:rsid w:val="0DD3A3CE"/>
    <w:rsid w:val="0E08F8DD"/>
    <w:rsid w:val="0E0E824B"/>
    <w:rsid w:val="0E0FB7CC"/>
    <w:rsid w:val="0E2977F8"/>
    <w:rsid w:val="0E52AFC8"/>
    <w:rsid w:val="0E6F17F8"/>
    <w:rsid w:val="0F560110"/>
    <w:rsid w:val="0F5D28E2"/>
    <w:rsid w:val="0F6129A3"/>
    <w:rsid w:val="0F97077E"/>
    <w:rsid w:val="0FA27C6F"/>
    <w:rsid w:val="0FCCF77B"/>
    <w:rsid w:val="1014CE21"/>
    <w:rsid w:val="101F7E33"/>
    <w:rsid w:val="10333E1C"/>
    <w:rsid w:val="105F2046"/>
    <w:rsid w:val="10638D48"/>
    <w:rsid w:val="106856F3"/>
    <w:rsid w:val="109DA62F"/>
    <w:rsid w:val="10ACA7B5"/>
    <w:rsid w:val="10C05435"/>
    <w:rsid w:val="115143A4"/>
    <w:rsid w:val="11D656BE"/>
    <w:rsid w:val="11D9AD7E"/>
    <w:rsid w:val="11FF343A"/>
    <w:rsid w:val="12436272"/>
    <w:rsid w:val="12468A3F"/>
    <w:rsid w:val="124A85A2"/>
    <w:rsid w:val="124B4FF8"/>
    <w:rsid w:val="125C8ACF"/>
    <w:rsid w:val="12608D24"/>
    <w:rsid w:val="12682864"/>
    <w:rsid w:val="1272427B"/>
    <w:rsid w:val="127BFE0F"/>
    <w:rsid w:val="1295FD6F"/>
    <w:rsid w:val="12A17352"/>
    <w:rsid w:val="12D1EAF1"/>
    <w:rsid w:val="12E0A507"/>
    <w:rsid w:val="12E1F36E"/>
    <w:rsid w:val="12E9CA00"/>
    <w:rsid w:val="12EB09A7"/>
    <w:rsid w:val="12F43444"/>
    <w:rsid w:val="12FB5D5C"/>
    <w:rsid w:val="131C0BE4"/>
    <w:rsid w:val="134DFA43"/>
    <w:rsid w:val="13578446"/>
    <w:rsid w:val="135A3EF0"/>
    <w:rsid w:val="1362B5F7"/>
    <w:rsid w:val="13B3C56A"/>
    <w:rsid w:val="13BD52DE"/>
    <w:rsid w:val="13BF2ACD"/>
    <w:rsid w:val="13CA05D5"/>
    <w:rsid w:val="144356DD"/>
    <w:rsid w:val="145D7A0A"/>
    <w:rsid w:val="1464AB4C"/>
    <w:rsid w:val="14764E30"/>
    <w:rsid w:val="1498B97C"/>
    <w:rsid w:val="14D731BE"/>
    <w:rsid w:val="14E1C8C4"/>
    <w:rsid w:val="14EDBE8F"/>
    <w:rsid w:val="150B5755"/>
    <w:rsid w:val="15A3A09F"/>
    <w:rsid w:val="15A99E35"/>
    <w:rsid w:val="15D93320"/>
    <w:rsid w:val="162B8163"/>
    <w:rsid w:val="1634DCD1"/>
    <w:rsid w:val="1641590A"/>
    <w:rsid w:val="16566B48"/>
    <w:rsid w:val="166F02E0"/>
    <w:rsid w:val="167D485F"/>
    <w:rsid w:val="167D9925"/>
    <w:rsid w:val="1688C48D"/>
    <w:rsid w:val="16DA9D6A"/>
    <w:rsid w:val="171EC11B"/>
    <w:rsid w:val="172D67C3"/>
    <w:rsid w:val="1787853C"/>
    <w:rsid w:val="178E247F"/>
    <w:rsid w:val="17BA8B84"/>
    <w:rsid w:val="1838E355"/>
    <w:rsid w:val="18BA917C"/>
    <w:rsid w:val="18BBB81C"/>
    <w:rsid w:val="18BF4870"/>
    <w:rsid w:val="18C776D4"/>
    <w:rsid w:val="19029EAC"/>
    <w:rsid w:val="1921D676"/>
    <w:rsid w:val="193FF96C"/>
    <w:rsid w:val="19AE546F"/>
    <w:rsid w:val="19D62C71"/>
    <w:rsid w:val="19F14185"/>
    <w:rsid w:val="19FBBA69"/>
    <w:rsid w:val="1A29768B"/>
    <w:rsid w:val="1A5661DD"/>
    <w:rsid w:val="1A67E7E1"/>
    <w:rsid w:val="1A83F913"/>
    <w:rsid w:val="1A909C2C"/>
    <w:rsid w:val="1AA4A48B"/>
    <w:rsid w:val="1AB20A10"/>
    <w:rsid w:val="1AB8AA95"/>
    <w:rsid w:val="1ABE2898"/>
    <w:rsid w:val="1ADDE0E9"/>
    <w:rsid w:val="1AE8247D"/>
    <w:rsid w:val="1B510A48"/>
    <w:rsid w:val="1B58BCAD"/>
    <w:rsid w:val="1B6511FA"/>
    <w:rsid w:val="1BA62107"/>
    <w:rsid w:val="1BA6F40D"/>
    <w:rsid w:val="1BD14FCB"/>
    <w:rsid w:val="1BE68CFF"/>
    <w:rsid w:val="1C012FAE"/>
    <w:rsid w:val="1C0906A3"/>
    <w:rsid w:val="1C0B9DFD"/>
    <w:rsid w:val="1C17A83E"/>
    <w:rsid w:val="1C181965"/>
    <w:rsid w:val="1C1D252A"/>
    <w:rsid w:val="1C1E5B7E"/>
    <w:rsid w:val="1C2E7D90"/>
    <w:rsid w:val="1C50B3A4"/>
    <w:rsid w:val="1C6C2811"/>
    <w:rsid w:val="1CA0757C"/>
    <w:rsid w:val="1CB19D28"/>
    <w:rsid w:val="1CB1F006"/>
    <w:rsid w:val="1CD139E9"/>
    <w:rsid w:val="1CECDAA9"/>
    <w:rsid w:val="1CF8BB06"/>
    <w:rsid w:val="1CFF3D3F"/>
    <w:rsid w:val="1D208781"/>
    <w:rsid w:val="1D29D95A"/>
    <w:rsid w:val="1D41E6E1"/>
    <w:rsid w:val="1D5ADD48"/>
    <w:rsid w:val="1D608B3E"/>
    <w:rsid w:val="1D8E029F"/>
    <w:rsid w:val="1DB93B65"/>
    <w:rsid w:val="1DC84255"/>
    <w:rsid w:val="1DCF3337"/>
    <w:rsid w:val="1DE9AAD2"/>
    <w:rsid w:val="1E00CC9B"/>
    <w:rsid w:val="1E074325"/>
    <w:rsid w:val="1E3BD228"/>
    <w:rsid w:val="1E4499DE"/>
    <w:rsid w:val="1E454419"/>
    <w:rsid w:val="1E4BA043"/>
    <w:rsid w:val="1E4F94F2"/>
    <w:rsid w:val="1E6059E6"/>
    <w:rsid w:val="1E84F758"/>
    <w:rsid w:val="1E84FEBD"/>
    <w:rsid w:val="1EE024E4"/>
    <w:rsid w:val="1EE9CC5C"/>
    <w:rsid w:val="1EF70374"/>
    <w:rsid w:val="1F1F1647"/>
    <w:rsid w:val="1F2B4C0A"/>
    <w:rsid w:val="1F52817E"/>
    <w:rsid w:val="1F56A799"/>
    <w:rsid w:val="1F575030"/>
    <w:rsid w:val="1FD7A289"/>
    <w:rsid w:val="2002BA2F"/>
    <w:rsid w:val="2003850C"/>
    <w:rsid w:val="201E2B05"/>
    <w:rsid w:val="20390601"/>
    <w:rsid w:val="204DB62A"/>
    <w:rsid w:val="206B2EA2"/>
    <w:rsid w:val="207E4499"/>
    <w:rsid w:val="20982C00"/>
    <w:rsid w:val="209B110C"/>
    <w:rsid w:val="20A7B54B"/>
    <w:rsid w:val="20DF082C"/>
    <w:rsid w:val="21568CE2"/>
    <w:rsid w:val="218F449B"/>
    <w:rsid w:val="2194F0A1"/>
    <w:rsid w:val="21A61393"/>
    <w:rsid w:val="21ACA70B"/>
    <w:rsid w:val="21B25575"/>
    <w:rsid w:val="21BA7055"/>
    <w:rsid w:val="21E5432D"/>
    <w:rsid w:val="220B7879"/>
    <w:rsid w:val="2259863C"/>
    <w:rsid w:val="228A88B8"/>
    <w:rsid w:val="229AAB41"/>
    <w:rsid w:val="22B74289"/>
    <w:rsid w:val="22C74C75"/>
    <w:rsid w:val="22DDF007"/>
    <w:rsid w:val="22E7BB97"/>
    <w:rsid w:val="22F25D43"/>
    <w:rsid w:val="22FF38A9"/>
    <w:rsid w:val="2335D846"/>
    <w:rsid w:val="2363CE92"/>
    <w:rsid w:val="2369489D"/>
    <w:rsid w:val="2384B3E2"/>
    <w:rsid w:val="23A78001"/>
    <w:rsid w:val="23E8A24D"/>
    <w:rsid w:val="23FD4423"/>
    <w:rsid w:val="23FFD789"/>
    <w:rsid w:val="2414A19F"/>
    <w:rsid w:val="2426967B"/>
    <w:rsid w:val="24AB13AC"/>
    <w:rsid w:val="24CEF154"/>
    <w:rsid w:val="26028D41"/>
    <w:rsid w:val="264FC6B5"/>
    <w:rsid w:val="2666CAE2"/>
    <w:rsid w:val="266BF504"/>
    <w:rsid w:val="267C4B8A"/>
    <w:rsid w:val="2683B2AA"/>
    <w:rsid w:val="26AF69A5"/>
    <w:rsid w:val="26CA7B2A"/>
    <w:rsid w:val="27076D84"/>
    <w:rsid w:val="270C5782"/>
    <w:rsid w:val="27122922"/>
    <w:rsid w:val="27147A22"/>
    <w:rsid w:val="2724C8FA"/>
    <w:rsid w:val="2728A1E0"/>
    <w:rsid w:val="2729DA7E"/>
    <w:rsid w:val="27F0F7DF"/>
    <w:rsid w:val="27F70197"/>
    <w:rsid w:val="286B27AE"/>
    <w:rsid w:val="2871129F"/>
    <w:rsid w:val="2893C5DC"/>
    <w:rsid w:val="28A33DE5"/>
    <w:rsid w:val="28B0C743"/>
    <w:rsid w:val="28C1189E"/>
    <w:rsid w:val="28D0B546"/>
    <w:rsid w:val="292FF0A9"/>
    <w:rsid w:val="29303B11"/>
    <w:rsid w:val="29487AA0"/>
    <w:rsid w:val="296EF9EB"/>
    <w:rsid w:val="29711392"/>
    <w:rsid w:val="297E84CF"/>
    <w:rsid w:val="2994532D"/>
    <w:rsid w:val="2A212ADD"/>
    <w:rsid w:val="2A31EAD5"/>
    <w:rsid w:val="2A3F0E46"/>
    <w:rsid w:val="2A49C9E4"/>
    <w:rsid w:val="2A81824B"/>
    <w:rsid w:val="2A8A5E6B"/>
    <w:rsid w:val="2AA5BD26"/>
    <w:rsid w:val="2ACF63C0"/>
    <w:rsid w:val="2AD15E15"/>
    <w:rsid w:val="2AD30510"/>
    <w:rsid w:val="2B232297"/>
    <w:rsid w:val="2BA1FF49"/>
    <w:rsid w:val="2BA22912"/>
    <w:rsid w:val="2BA7A146"/>
    <w:rsid w:val="2BAE2038"/>
    <w:rsid w:val="2BAE8B48"/>
    <w:rsid w:val="2BB3E328"/>
    <w:rsid w:val="2BBBD2CD"/>
    <w:rsid w:val="2C1E776F"/>
    <w:rsid w:val="2C2E0B42"/>
    <w:rsid w:val="2CB62591"/>
    <w:rsid w:val="2CFC18FB"/>
    <w:rsid w:val="2D2CCB7E"/>
    <w:rsid w:val="2D5CA2FD"/>
    <w:rsid w:val="2D68985C"/>
    <w:rsid w:val="2DA25B88"/>
    <w:rsid w:val="2DB6267C"/>
    <w:rsid w:val="2E0673C1"/>
    <w:rsid w:val="2E959564"/>
    <w:rsid w:val="2EA0CE1A"/>
    <w:rsid w:val="2EBD4533"/>
    <w:rsid w:val="2EC767BD"/>
    <w:rsid w:val="2ECDACD2"/>
    <w:rsid w:val="2EDF6FA5"/>
    <w:rsid w:val="2EE0C205"/>
    <w:rsid w:val="2EE61345"/>
    <w:rsid w:val="2F07423C"/>
    <w:rsid w:val="2F2074F8"/>
    <w:rsid w:val="2F47FE4F"/>
    <w:rsid w:val="2F6DD69D"/>
    <w:rsid w:val="2F9787F2"/>
    <w:rsid w:val="2FACF16A"/>
    <w:rsid w:val="2FB019DF"/>
    <w:rsid w:val="2FBF443A"/>
    <w:rsid w:val="2FCE75A2"/>
    <w:rsid w:val="30042A5E"/>
    <w:rsid w:val="300CB1AE"/>
    <w:rsid w:val="30190BD7"/>
    <w:rsid w:val="301D8DC3"/>
    <w:rsid w:val="303165C5"/>
    <w:rsid w:val="3033B9BD"/>
    <w:rsid w:val="306E70FC"/>
    <w:rsid w:val="30763993"/>
    <w:rsid w:val="3085A866"/>
    <w:rsid w:val="30B90B68"/>
    <w:rsid w:val="30FB7885"/>
    <w:rsid w:val="31053DBC"/>
    <w:rsid w:val="31316529"/>
    <w:rsid w:val="3161F321"/>
    <w:rsid w:val="3179512E"/>
    <w:rsid w:val="31A09713"/>
    <w:rsid w:val="31B40DC9"/>
    <w:rsid w:val="31C64896"/>
    <w:rsid w:val="31D42DD6"/>
    <w:rsid w:val="3254DBC9"/>
    <w:rsid w:val="3266FB00"/>
    <w:rsid w:val="3283E425"/>
    <w:rsid w:val="32AC8AE3"/>
    <w:rsid w:val="32AC93B3"/>
    <w:rsid w:val="32E2557C"/>
    <w:rsid w:val="33063F73"/>
    <w:rsid w:val="33298B76"/>
    <w:rsid w:val="335EFF27"/>
    <w:rsid w:val="3362CE8C"/>
    <w:rsid w:val="33B1A988"/>
    <w:rsid w:val="33BFA4BE"/>
    <w:rsid w:val="34119D0C"/>
    <w:rsid w:val="341301B4"/>
    <w:rsid w:val="34424AF3"/>
    <w:rsid w:val="3461D073"/>
    <w:rsid w:val="349678C4"/>
    <w:rsid w:val="34A6A3BB"/>
    <w:rsid w:val="34A6D8A1"/>
    <w:rsid w:val="34C6806A"/>
    <w:rsid w:val="35220D79"/>
    <w:rsid w:val="3558C8C3"/>
    <w:rsid w:val="35D63123"/>
    <w:rsid w:val="35E2EFED"/>
    <w:rsid w:val="35FCAA2D"/>
    <w:rsid w:val="35FFCD24"/>
    <w:rsid w:val="366250CB"/>
    <w:rsid w:val="368CE13E"/>
    <w:rsid w:val="37193B30"/>
    <w:rsid w:val="37468A1E"/>
    <w:rsid w:val="37A6FA84"/>
    <w:rsid w:val="37DE447D"/>
    <w:rsid w:val="3814394D"/>
    <w:rsid w:val="381512E7"/>
    <w:rsid w:val="3854F447"/>
    <w:rsid w:val="38607618"/>
    <w:rsid w:val="387419E1"/>
    <w:rsid w:val="38853260"/>
    <w:rsid w:val="38B50B91"/>
    <w:rsid w:val="38BB8451"/>
    <w:rsid w:val="38BF2D84"/>
    <w:rsid w:val="38C14F35"/>
    <w:rsid w:val="38CC04AA"/>
    <w:rsid w:val="38CD9164"/>
    <w:rsid w:val="398B3CFD"/>
    <w:rsid w:val="39B0E348"/>
    <w:rsid w:val="39FFCA93"/>
    <w:rsid w:val="3A0075DB"/>
    <w:rsid w:val="3A31B71B"/>
    <w:rsid w:val="3A3DEFEB"/>
    <w:rsid w:val="3A61804C"/>
    <w:rsid w:val="3A691ADB"/>
    <w:rsid w:val="3AA947D0"/>
    <w:rsid w:val="3AB8685F"/>
    <w:rsid w:val="3AD5E67E"/>
    <w:rsid w:val="3B157548"/>
    <w:rsid w:val="3B1B9D0C"/>
    <w:rsid w:val="3B4B2509"/>
    <w:rsid w:val="3B65A005"/>
    <w:rsid w:val="3B6D45F5"/>
    <w:rsid w:val="3B796E4C"/>
    <w:rsid w:val="3B7C937F"/>
    <w:rsid w:val="3B8E7E1E"/>
    <w:rsid w:val="3BB3B45A"/>
    <w:rsid w:val="3C054978"/>
    <w:rsid w:val="3C086EFE"/>
    <w:rsid w:val="3C0B1390"/>
    <w:rsid w:val="3C2B5878"/>
    <w:rsid w:val="3C41D3F6"/>
    <w:rsid w:val="3C59486B"/>
    <w:rsid w:val="3CB57EDE"/>
    <w:rsid w:val="3CF6C070"/>
    <w:rsid w:val="3D19902D"/>
    <w:rsid w:val="3D19B578"/>
    <w:rsid w:val="3D1DC772"/>
    <w:rsid w:val="3D5F7D6D"/>
    <w:rsid w:val="3D69185A"/>
    <w:rsid w:val="3D78EA50"/>
    <w:rsid w:val="3D9A8C6C"/>
    <w:rsid w:val="3DA39D97"/>
    <w:rsid w:val="3DADFBEA"/>
    <w:rsid w:val="3DBB917A"/>
    <w:rsid w:val="3DC16964"/>
    <w:rsid w:val="3DE0881B"/>
    <w:rsid w:val="3DFD9853"/>
    <w:rsid w:val="3E345DA4"/>
    <w:rsid w:val="3E4549BF"/>
    <w:rsid w:val="3EC5D60F"/>
    <w:rsid w:val="3ED8ADE9"/>
    <w:rsid w:val="3EEE53FA"/>
    <w:rsid w:val="3EF373A3"/>
    <w:rsid w:val="3F11610E"/>
    <w:rsid w:val="3F1B2C9E"/>
    <w:rsid w:val="3F244D15"/>
    <w:rsid w:val="3F3BCF17"/>
    <w:rsid w:val="3F42B452"/>
    <w:rsid w:val="3F561A94"/>
    <w:rsid w:val="3F616281"/>
    <w:rsid w:val="3F6162FE"/>
    <w:rsid w:val="3FCFEB15"/>
    <w:rsid w:val="3FD33D60"/>
    <w:rsid w:val="3FF4E8A8"/>
    <w:rsid w:val="406C0D8D"/>
    <w:rsid w:val="40CA15BD"/>
    <w:rsid w:val="40D22D2E"/>
    <w:rsid w:val="410CE4BE"/>
    <w:rsid w:val="41133D46"/>
    <w:rsid w:val="412F5637"/>
    <w:rsid w:val="41330FFA"/>
    <w:rsid w:val="4159D4C6"/>
    <w:rsid w:val="41822822"/>
    <w:rsid w:val="41D7F284"/>
    <w:rsid w:val="41EC8251"/>
    <w:rsid w:val="41ECD7CA"/>
    <w:rsid w:val="41FE66FA"/>
    <w:rsid w:val="427FA61B"/>
    <w:rsid w:val="429B8BCE"/>
    <w:rsid w:val="42AC9949"/>
    <w:rsid w:val="42D10976"/>
    <w:rsid w:val="42ED7164"/>
    <w:rsid w:val="4338161F"/>
    <w:rsid w:val="4358B944"/>
    <w:rsid w:val="439D8C83"/>
    <w:rsid w:val="43B6188F"/>
    <w:rsid w:val="43C6EB60"/>
    <w:rsid w:val="43F6D391"/>
    <w:rsid w:val="4406BA4F"/>
    <w:rsid w:val="44081E3A"/>
    <w:rsid w:val="443698B0"/>
    <w:rsid w:val="443DA0D2"/>
    <w:rsid w:val="44491843"/>
    <w:rsid w:val="45034DCB"/>
    <w:rsid w:val="4504264D"/>
    <w:rsid w:val="452F6B62"/>
    <w:rsid w:val="4568FEBB"/>
    <w:rsid w:val="457BFE84"/>
    <w:rsid w:val="457FCF9F"/>
    <w:rsid w:val="4583D6BC"/>
    <w:rsid w:val="45CB7EBD"/>
    <w:rsid w:val="45D5FCDE"/>
    <w:rsid w:val="45DC1DCF"/>
    <w:rsid w:val="45E6AE69"/>
    <w:rsid w:val="4603442F"/>
    <w:rsid w:val="461674F1"/>
    <w:rsid w:val="46392876"/>
    <w:rsid w:val="4658E3EE"/>
    <w:rsid w:val="466069C2"/>
    <w:rsid w:val="46650DD0"/>
    <w:rsid w:val="4690FE95"/>
    <w:rsid w:val="469FAFD9"/>
    <w:rsid w:val="46C5253E"/>
    <w:rsid w:val="46E7DAF6"/>
    <w:rsid w:val="46E876E6"/>
    <w:rsid w:val="4769566D"/>
    <w:rsid w:val="476AD234"/>
    <w:rsid w:val="47827ECA"/>
    <w:rsid w:val="4782E9F4"/>
    <w:rsid w:val="47C539F3"/>
    <w:rsid w:val="47E79A9B"/>
    <w:rsid w:val="47EEB477"/>
    <w:rsid w:val="483EEEDC"/>
    <w:rsid w:val="48589B18"/>
    <w:rsid w:val="4864FD5E"/>
    <w:rsid w:val="48A08A97"/>
    <w:rsid w:val="48CA8580"/>
    <w:rsid w:val="48FB4824"/>
    <w:rsid w:val="491A5D04"/>
    <w:rsid w:val="491A7A61"/>
    <w:rsid w:val="49229A02"/>
    <w:rsid w:val="49AF6933"/>
    <w:rsid w:val="49C654AB"/>
    <w:rsid w:val="49F3C8DE"/>
    <w:rsid w:val="4A2C6B25"/>
    <w:rsid w:val="4A7DFB20"/>
    <w:rsid w:val="4A9F549E"/>
    <w:rsid w:val="4ABA1F8C"/>
    <w:rsid w:val="4AC50C67"/>
    <w:rsid w:val="4B190D23"/>
    <w:rsid w:val="4B51F9F8"/>
    <w:rsid w:val="4B6FBBD6"/>
    <w:rsid w:val="4B976418"/>
    <w:rsid w:val="4BFA9C8D"/>
    <w:rsid w:val="4BFD3897"/>
    <w:rsid w:val="4C20562F"/>
    <w:rsid w:val="4C3AC041"/>
    <w:rsid w:val="4C97DD47"/>
    <w:rsid w:val="4CAEB22C"/>
    <w:rsid w:val="4CE9AE57"/>
    <w:rsid w:val="4D17DDF6"/>
    <w:rsid w:val="4D8329E8"/>
    <w:rsid w:val="4DC9A512"/>
    <w:rsid w:val="4DD7DE2C"/>
    <w:rsid w:val="4DFFB96C"/>
    <w:rsid w:val="4E0E1A71"/>
    <w:rsid w:val="4E23A0F9"/>
    <w:rsid w:val="4E2607EF"/>
    <w:rsid w:val="4E8E40F3"/>
    <w:rsid w:val="4EAFC148"/>
    <w:rsid w:val="4ED303BE"/>
    <w:rsid w:val="4EFDC0FA"/>
    <w:rsid w:val="4F153F67"/>
    <w:rsid w:val="4F172F97"/>
    <w:rsid w:val="4F3340F2"/>
    <w:rsid w:val="4F548ABB"/>
    <w:rsid w:val="4F60C5A2"/>
    <w:rsid w:val="4F746852"/>
    <w:rsid w:val="4F8D90AF"/>
    <w:rsid w:val="4F9707F2"/>
    <w:rsid w:val="5002432E"/>
    <w:rsid w:val="500E8A69"/>
    <w:rsid w:val="5014BBAA"/>
    <w:rsid w:val="5025AFCF"/>
    <w:rsid w:val="507B3BEF"/>
    <w:rsid w:val="508C928F"/>
    <w:rsid w:val="50A98653"/>
    <w:rsid w:val="50BA3FDD"/>
    <w:rsid w:val="50BEC18B"/>
    <w:rsid w:val="50FD53D9"/>
    <w:rsid w:val="5137F8ED"/>
    <w:rsid w:val="5142F3AD"/>
    <w:rsid w:val="5145BB33"/>
    <w:rsid w:val="516AAC7B"/>
    <w:rsid w:val="517253B4"/>
    <w:rsid w:val="519233CF"/>
    <w:rsid w:val="519DEFCF"/>
    <w:rsid w:val="51BA912B"/>
    <w:rsid w:val="51C18030"/>
    <w:rsid w:val="51D475F6"/>
    <w:rsid w:val="51F2A9BE"/>
    <w:rsid w:val="5209A22A"/>
    <w:rsid w:val="5254A6A4"/>
    <w:rsid w:val="527E6926"/>
    <w:rsid w:val="5295C1D2"/>
    <w:rsid w:val="52A3E0AA"/>
    <w:rsid w:val="52E18B94"/>
    <w:rsid w:val="53145BD4"/>
    <w:rsid w:val="534C5C6C"/>
    <w:rsid w:val="536AEAE7"/>
    <w:rsid w:val="536B8C41"/>
    <w:rsid w:val="536CEFA1"/>
    <w:rsid w:val="5370FBF3"/>
    <w:rsid w:val="537E79B6"/>
    <w:rsid w:val="5397A7F3"/>
    <w:rsid w:val="539FCC07"/>
    <w:rsid w:val="53B03C86"/>
    <w:rsid w:val="53C78B2D"/>
    <w:rsid w:val="53D31D27"/>
    <w:rsid w:val="53FCA72B"/>
    <w:rsid w:val="54319233"/>
    <w:rsid w:val="54843908"/>
    <w:rsid w:val="549A8D02"/>
    <w:rsid w:val="54BFA6E0"/>
    <w:rsid w:val="54C6E6F7"/>
    <w:rsid w:val="54D39D93"/>
    <w:rsid w:val="551A4A17"/>
    <w:rsid w:val="5526E8BD"/>
    <w:rsid w:val="554EE2FD"/>
    <w:rsid w:val="555F8543"/>
    <w:rsid w:val="556722D6"/>
    <w:rsid w:val="5581912A"/>
    <w:rsid w:val="55EBFDF6"/>
    <w:rsid w:val="56060055"/>
    <w:rsid w:val="562CF26A"/>
    <w:rsid w:val="56324913"/>
    <w:rsid w:val="56333B9A"/>
    <w:rsid w:val="563C677A"/>
    <w:rsid w:val="564D5482"/>
    <w:rsid w:val="565BE0F8"/>
    <w:rsid w:val="5696A57B"/>
    <w:rsid w:val="56A76814"/>
    <w:rsid w:val="56CC907D"/>
    <w:rsid w:val="56DDC886"/>
    <w:rsid w:val="56FEC4CA"/>
    <w:rsid w:val="570E5C4A"/>
    <w:rsid w:val="57500A98"/>
    <w:rsid w:val="57642DA1"/>
    <w:rsid w:val="578024B0"/>
    <w:rsid w:val="57AB2E87"/>
    <w:rsid w:val="57AF76F9"/>
    <w:rsid w:val="57BEA0C7"/>
    <w:rsid w:val="57D0D35C"/>
    <w:rsid w:val="57F322AC"/>
    <w:rsid w:val="57F678EC"/>
    <w:rsid w:val="5814AD8F"/>
    <w:rsid w:val="5847BD9C"/>
    <w:rsid w:val="585A14CD"/>
    <w:rsid w:val="585A42B7"/>
    <w:rsid w:val="587B11A2"/>
    <w:rsid w:val="58D76335"/>
    <w:rsid w:val="5904F66F"/>
    <w:rsid w:val="590CCD12"/>
    <w:rsid w:val="5915FAEE"/>
    <w:rsid w:val="591DA15E"/>
    <w:rsid w:val="59327EE3"/>
    <w:rsid w:val="593BFA7D"/>
    <w:rsid w:val="595FA1EA"/>
    <w:rsid w:val="59750671"/>
    <w:rsid w:val="59C8315F"/>
    <w:rsid w:val="59CAE9D2"/>
    <w:rsid w:val="5A59E739"/>
    <w:rsid w:val="5AA59A0D"/>
    <w:rsid w:val="5AE17E2D"/>
    <w:rsid w:val="5B0D5E0A"/>
    <w:rsid w:val="5B17418A"/>
    <w:rsid w:val="5B51C60B"/>
    <w:rsid w:val="5B6401C0"/>
    <w:rsid w:val="5B83FAAE"/>
    <w:rsid w:val="5B87D6E5"/>
    <w:rsid w:val="5BA6EBC5"/>
    <w:rsid w:val="5BE77CB5"/>
    <w:rsid w:val="5C132D6C"/>
    <w:rsid w:val="5C4EF933"/>
    <w:rsid w:val="5C52945A"/>
    <w:rsid w:val="5C52EB5A"/>
    <w:rsid w:val="5C5A8EB5"/>
    <w:rsid w:val="5C5E2096"/>
    <w:rsid w:val="5C6F2DBD"/>
    <w:rsid w:val="5C7B3825"/>
    <w:rsid w:val="5C8F460F"/>
    <w:rsid w:val="5CB2F882"/>
    <w:rsid w:val="5CE195C5"/>
    <w:rsid w:val="5CEA294A"/>
    <w:rsid w:val="5D053F17"/>
    <w:rsid w:val="5D2D85F0"/>
    <w:rsid w:val="5D6A7B18"/>
    <w:rsid w:val="5D71B38E"/>
    <w:rsid w:val="5DEAC994"/>
    <w:rsid w:val="5E16A5C1"/>
    <w:rsid w:val="5E1C3CF8"/>
    <w:rsid w:val="5E51304A"/>
    <w:rsid w:val="5E7F08F6"/>
    <w:rsid w:val="5E8050F4"/>
    <w:rsid w:val="5E95DD17"/>
    <w:rsid w:val="5EB65CAC"/>
    <w:rsid w:val="5EF1658D"/>
    <w:rsid w:val="5F0DB3F2"/>
    <w:rsid w:val="5F149440"/>
    <w:rsid w:val="5F79DFF0"/>
    <w:rsid w:val="5F7B9BFD"/>
    <w:rsid w:val="5F8699F5"/>
    <w:rsid w:val="5F8A8C1C"/>
    <w:rsid w:val="5F9BC6F3"/>
    <w:rsid w:val="5FA7718D"/>
    <w:rsid w:val="60136D2A"/>
    <w:rsid w:val="60146A67"/>
    <w:rsid w:val="603694E9"/>
    <w:rsid w:val="60688B3F"/>
    <w:rsid w:val="60C07D9D"/>
    <w:rsid w:val="60F6ECDE"/>
    <w:rsid w:val="60F99170"/>
    <w:rsid w:val="60FC0063"/>
    <w:rsid w:val="611032B3"/>
    <w:rsid w:val="61171F0B"/>
    <w:rsid w:val="61226A56"/>
    <w:rsid w:val="6153C9ED"/>
    <w:rsid w:val="615E8D45"/>
    <w:rsid w:val="6160F5AF"/>
    <w:rsid w:val="616F1337"/>
    <w:rsid w:val="61BCFFF3"/>
    <w:rsid w:val="61E1FA37"/>
    <w:rsid w:val="620151C1"/>
    <w:rsid w:val="6214B31A"/>
    <w:rsid w:val="6278E572"/>
    <w:rsid w:val="628EA61D"/>
    <w:rsid w:val="62928B05"/>
    <w:rsid w:val="629A30FB"/>
    <w:rsid w:val="62B269F5"/>
    <w:rsid w:val="62DB553B"/>
    <w:rsid w:val="63157388"/>
    <w:rsid w:val="63329692"/>
    <w:rsid w:val="633AD0D4"/>
    <w:rsid w:val="6368EE4F"/>
    <w:rsid w:val="636ABD87"/>
    <w:rsid w:val="638DE6AE"/>
    <w:rsid w:val="639CC774"/>
    <w:rsid w:val="63CFB421"/>
    <w:rsid w:val="63D25FCB"/>
    <w:rsid w:val="63F2BC40"/>
    <w:rsid w:val="63FA5274"/>
    <w:rsid w:val="640DCCBB"/>
    <w:rsid w:val="640FF1EF"/>
    <w:rsid w:val="64122592"/>
    <w:rsid w:val="64297D07"/>
    <w:rsid w:val="64313232"/>
    <w:rsid w:val="6479FFD6"/>
    <w:rsid w:val="647EAD24"/>
    <w:rsid w:val="64B72667"/>
    <w:rsid w:val="64D8FB3C"/>
    <w:rsid w:val="64E86E58"/>
    <w:rsid w:val="65094A4F"/>
    <w:rsid w:val="6530D9D4"/>
    <w:rsid w:val="65450E05"/>
    <w:rsid w:val="6558A5AA"/>
    <w:rsid w:val="6579E3E4"/>
    <w:rsid w:val="65A7EB48"/>
    <w:rsid w:val="65B9BE9B"/>
    <w:rsid w:val="65C72386"/>
    <w:rsid w:val="66417411"/>
    <w:rsid w:val="66727196"/>
    <w:rsid w:val="669847A8"/>
    <w:rsid w:val="66B46E01"/>
    <w:rsid w:val="6711D22B"/>
    <w:rsid w:val="6718D692"/>
    <w:rsid w:val="67624312"/>
    <w:rsid w:val="676C4B6D"/>
    <w:rsid w:val="6774BB8E"/>
    <w:rsid w:val="67959E01"/>
    <w:rsid w:val="67999960"/>
    <w:rsid w:val="6799AEEC"/>
    <w:rsid w:val="67D52030"/>
    <w:rsid w:val="6841AD16"/>
    <w:rsid w:val="68FDEFB3"/>
    <w:rsid w:val="692CA8A9"/>
    <w:rsid w:val="69360B83"/>
    <w:rsid w:val="69520EC0"/>
    <w:rsid w:val="6980D687"/>
    <w:rsid w:val="69ADF3AF"/>
    <w:rsid w:val="69CD1A52"/>
    <w:rsid w:val="69D9FF0B"/>
    <w:rsid w:val="69EC0EC3"/>
    <w:rsid w:val="6A2C16CD"/>
    <w:rsid w:val="6A83ED56"/>
    <w:rsid w:val="6ABFAAC1"/>
    <w:rsid w:val="6AC8790A"/>
    <w:rsid w:val="6ADB458E"/>
    <w:rsid w:val="6AEBE7EC"/>
    <w:rsid w:val="6B295129"/>
    <w:rsid w:val="6B361965"/>
    <w:rsid w:val="6B546332"/>
    <w:rsid w:val="6B654C84"/>
    <w:rsid w:val="6B75CF6C"/>
    <w:rsid w:val="6BE1509F"/>
    <w:rsid w:val="6C08445D"/>
    <w:rsid w:val="6C54C020"/>
    <w:rsid w:val="6C823781"/>
    <w:rsid w:val="6C86E8A1"/>
    <w:rsid w:val="6CB3CC76"/>
    <w:rsid w:val="6CB90CD6"/>
    <w:rsid w:val="6D10CD82"/>
    <w:rsid w:val="6D16DEAD"/>
    <w:rsid w:val="6D23AF85"/>
    <w:rsid w:val="6D4A5378"/>
    <w:rsid w:val="6D8644AC"/>
    <w:rsid w:val="6D86BB6C"/>
    <w:rsid w:val="6D8CF24E"/>
    <w:rsid w:val="6D996A92"/>
    <w:rsid w:val="6E193F7C"/>
    <w:rsid w:val="6E1E0FE0"/>
    <w:rsid w:val="6E586007"/>
    <w:rsid w:val="6E6087B8"/>
    <w:rsid w:val="6E9A8427"/>
    <w:rsid w:val="6EA24202"/>
    <w:rsid w:val="6EA79F8C"/>
    <w:rsid w:val="6EF71CAA"/>
    <w:rsid w:val="6F073A55"/>
    <w:rsid w:val="6F228BCD"/>
    <w:rsid w:val="6F59511E"/>
    <w:rsid w:val="6F7EE065"/>
    <w:rsid w:val="6FF673D4"/>
    <w:rsid w:val="6FFCA8E1"/>
    <w:rsid w:val="70164F4E"/>
    <w:rsid w:val="70349B1F"/>
    <w:rsid w:val="704FCB2F"/>
    <w:rsid w:val="70833802"/>
    <w:rsid w:val="70943E76"/>
    <w:rsid w:val="71533F70"/>
    <w:rsid w:val="71651DB2"/>
    <w:rsid w:val="7169D1D8"/>
    <w:rsid w:val="71DB1143"/>
    <w:rsid w:val="71DCD2B9"/>
    <w:rsid w:val="71DE4772"/>
    <w:rsid w:val="721529B9"/>
    <w:rsid w:val="7231D53F"/>
    <w:rsid w:val="7233179F"/>
    <w:rsid w:val="7249B8B4"/>
    <w:rsid w:val="72681E92"/>
    <w:rsid w:val="7291E4CC"/>
    <w:rsid w:val="7297D9C6"/>
    <w:rsid w:val="72C15D42"/>
    <w:rsid w:val="72D850A8"/>
    <w:rsid w:val="72E4552D"/>
    <w:rsid w:val="72E6ECAE"/>
    <w:rsid w:val="72EC50B4"/>
    <w:rsid w:val="73074A73"/>
    <w:rsid w:val="732968E2"/>
    <w:rsid w:val="7359EBD9"/>
    <w:rsid w:val="73797DCB"/>
    <w:rsid w:val="73BAE24C"/>
    <w:rsid w:val="73C74DE2"/>
    <w:rsid w:val="73C8C0C8"/>
    <w:rsid w:val="73DAAB78"/>
    <w:rsid w:val="74200775"/>
    <w:rsid w:val="742CC241"/>
    <w:rsid w:val="7449298D"/>
    <w:rsid w:val="744DEF3F"/>
    <w:rsid w:val="745C8E6C"/>
    <w:rsid w:val="74721A16"/>
    <w:rsid w:val="74C8DE6E"/>
    <w:rsid w:val="74F221D4"/>
    <w:rsid w:val="75247411"/>
    <w:rsid w:val="7531C66F"/>
    <w:rsid w:val="754F4F48"/>
    <w:rsid w:val="757B860F"/>
    <w:rsid w:val="75B1BEDC"/>
    <w:rsid w:val="75F54006"/>
    <w:rsid w:val="75FE8772"/>
    <w:rsid w:val="761FF358"/>
    <w:rsid w:val="762919C7"/>
    <w:rsid w:val="76330A81"/>
    <w:rsid w:val="763E8C6B"/>
    <w:rsid w:val="767117E9"/>
    <w:rsid w:val="768A24C4"/>
    <w:rsid w:val="76901001"/>
    <w:rsid w:val="76955A09"/>
    <w:rsid w:val="76A0DAEB"/>
    <w:rsid w:val="76C257A3"/>
    <w:rsid w:val="76C2CBD1"/>
    <w:rsid w:val="76F27986"/>
    <w:rsid w:val="77124C3A"/>
    <w:rsid w:val="779694CD"/>
    <w:rsid w:val="779C2523"/>
    <w:rsid w:val="77C4EA28"/>
    <w:rsid w:val="77CDB174"/>
    <w:rsid w:val="77D45F36"/>
    <w:rsid w:val="781CE1FA"/>
    <w:rsid w:val="783CAB4C"/>
    <w:rsid w:val="7843691D"/>
    <w:rsid w:val="784F79BA"/>
    <w:rsid w:val="787A141C"/>
    <w:rsid w:val="7899AE03"/>
    <w:rsid w:val="78C6AF69"/>
    <w:rsid w:val="78D8B1A1"/>
    <w:rsid w:val="7900E866"/>
    <w:rsid w:val="7901CD76"/>
    <w:rsid w:val="790260E3"/>
    <w:rsid w:val="79028E6F"/>
    <w:rsid w:val="790F6DC8"/>
    <w:rsid w:val="79283875"/>
    <w:rsid w:val="792C10B2"/>
    <w:rsid w:val="792CB6B1"/>
    <w:rsid w:val="79475DD0"/>
    <w:rsid w:val="79485E6C"/>
    <w:rsid w:val="796CE911"/>
    <w:rsid w:val="79A1DF8E"/>
    <w:rsid w:val="79D613E2"/>
    <w:rsid w:val="79EB4A1B"/>
    <w:rsid w:val="7A1EE36E"/>
    <w:rsid w:val="7A222CC2"/>
    <w:rsid w:val="7A2509C7"/>
    <w:rsid w:val="7A2B8D57"/>
    <w:rsid w:val="7A3AD73F"/>
    <w:rsid w:val="7A977E4E"/>
    <w:rsid w:val="7AAD5B42"/>
    <w:rsid w:val="7AB485A3"/>
    <w:rsid w:val="7AEA3424"/>
    <w:rsid w:val="7AEF4163"/>
    <w:rsid w:val="7AF79260"/>
    <w:rsid w:val="7AFAC22B"/>
    <w:rsid w:val="7AFF0BC5"/>
    <w:rsid w:val="7B5AA284"/>
    <w:rsid w:val="7B871A7C"/>
    <w:rsid w:val="7BAD73D5"/>
    <w:rsid w:val="7BBDFD23"/>
    <w:rsid w:val="7BC5EAA9"/>
    <w:rsid w:val="7BDB17D2"/>
    <w:rsid w:val="7C210060"/>
    <w:rsid w:val="7C5110DA"/>
    <w:rsid w:val="7C7F32EE"/>
    <w:rsid w:val="7C860485"/>
    <w:rsid w:val="7CB5906E"/>
    <w:rsid w:val="7D1AB4ED"/>
    <w:rsid w:val="7D1EB072"/>
    <w:rsid w:val="7D40A879"/>
    <w:rsid w:val="7DB575B7"/>
    <w:rsid w:val="7DD2717A"/>
    <w:rsid w:val="7E076446"/>
    <w:rsid w:val="7E0B66A7"/>
    <w:rsid w:val="7E42123D"/>
    <w:rsid w:val="7E60F1E4"/>
    <w:rsid w:val="7E7DA7AD"/>
    <w:rsid w:val="7EB7D567"/>
    <w:rsid w:val="7EBBC023"/>
    <w:rsid w:val="7EE433ED"/>
    <w:rsid w:val="7EF01A99"/>
    <w:rsid w:val="7EF59DE5"/>
    <w:rsid w:val="7F36E165"/>
    <w:rsid w:val="7F54743F"/>
    <w:rsid w:val="7F5D8299"/>
    <w:rsid w:val="7F73D05A"/>
    <w:rsid w:val="7F7C38DE"/>
    <w:rsid w:val="7F88050F"/>
    <w:rsid w:val="7FBF4693"/>
    <w:rsid w:val="7FC1E39A"/>
    <w:rsid w:val="7FC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6A1D"/>
  <w15:chartTrackingRefBased/>
  <w15:docId w15:val="{CAFB71DD-F8F4-41AF-AD05-C0C451F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070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B55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5564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BB55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564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BB556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IntestazioneCarattere" w:customStyle="1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hyperlink" Target="https://docbox.etsi.org/ISG/NFV/open/Publications_pdf/Specs-Reports/NFV-SOL%20003v3.3.1%20-%20GS%20-%20Or-Vnfm%20RESTful%20%20protocols%20spec.pdf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fontTable" Target="fontTable.xml" Id="rId23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footer" Target="footer1.xml" Id="rId22" /><Relationship Type="http://schemas.openxmlformats.org/officeDocument/2006/relationships/image" Target="/media/imagec.png" Id="Rf1c24aac061a403e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B4CA767E454C91CC8178E9AE6AB2" ma:contentTypeVersion="4" ma:contentTypeDescription="Create a new document." ma:contentTypeScope="" ma:versionID="11c46381f64be5a42cd2238affe06047">
  <xsd:schema xmlns:xsd="http://www.w3.org/2001/XMLSchema" xmlns:xs="http://www.w3.org/2001/XMLSchema" xmlns:p="http://schemas.microsoft.com/office/2006/metadata/properties" xmlns:ns2="706864e1-2bce-49fd-8a1e-45cde3b09a28" targetNamespace="http://schemas.microsoft.com/office/2006/metadata/properties" ma:root="true" ma:fieldsID="8de53b5835f5417a5d1f3f8e0e7dba32" ns2:_="">
    <xsd:import namespace="706864e1-2bce-49fd-8a1e-45cde3b09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864e1-2bce-49fd-8a1e-45cde3b09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CEED4-F2BF-4D29-95B1-3E0C5EA2B42A}"/>
</file>

<file path=customXml/itemProps2.xml><?xml version="1.0" encoding="utf-8"?>
<ds:datastoreItem xmlns:ds="http://schemas.openxmlformats.org/officeDocument/2006/customXml" ds:itemID="{4D5C600D-2F5F-4686-9C93-6BADC0BFA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BA5D4-4032-46B3-8B7B-C259CE9B63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Software architecture and deployment documentation</dc:subject>
  <dc:creator>Pietro Piscione</dc:creator>
  <keywords/>
  <dc:description/>
  <lastModifiedBy>Pietro Piscione</lastModifiedBy>
  <revision>23</revision>
  <dcterms:created xsi:type="dcterms:W3CDTF">2021-12-09T12:32:00.0000000Z</dcterms:created>
  <dcterms:modified xsi:type="dcterms:W3CDTF">2021-12-24T16:32:22.0509863Z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0x010100F20CB4CA767E454C91CC8178E9AE6AB2</vt:lpwstr>
  </property>
</Properties>
</file>